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附件1：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石港镇公开招录工作人员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岗位简介表</w:t>
      </w:r>
    </w:p>
    <w:tbl>
      <w:tblPr>
        <w:tblStyle w:val="3"/>
        <w:tblW w:w="141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538"/>
        <w:gridCol w:w="1633"/>
        <w:gridCol w:w="1039"/>
        <w:gridCol w:w="1255"/>
        <w:gridCol w:w="1174"/>
        <w:gridCol w:w="2038"/>
        <w:gridCol w:w="1430"/>
        <w:gridCol w:w="3224"/>
      </w:tblGrid>
      <w:tr>
        <w:trPr>
          <w:trHeight w:val="8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代码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岗位名称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岗位介绍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招聘人数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学历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年龄要求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户籍或常住地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其他</w:t>
            </w:r>
            <w:r>
              <w:rPr>
                <w:rStyle w:val="6"/>
                <w:rFonts w:hint="eastAsia" w:eastAsia="黑体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财政一折通协理员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从事一折通、资金会计等相关财政工作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等线"/>
                <w:lang w:val="en-US" w:eastAsia="zh-CN" w:bidi="ar"/>
              </w:rPr>
              <w:t>1</w:t>
            </w:r>
            <w:r>
              <w:rPr>
                <w:rStyle w:val="7"/>
                <w:rFonts w:hAnsi="Times New Roman"/>
                <w:lang w:val="en-US" w:eastAsia="zh-CN" w:bidi="ar"/>
              </w:rPr>
              <w:t>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大专及以上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财务财会、计算机类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等线"/>
                <w:lang w:val="en-US" w:eastAsia="zh-CN" w:bidi="ar"/>
              </w:rPr>
              <w:t>35</w:t>
            </w:r>
            <w:r>
              <w:rPr>
                <w:rStyle w:val="7"/>
                <w:rFonts w:hAnsi="Times New Roman"/>
                <w:lang w:val="en-US" w:eastAsia="zh-CN" w:bidi="ar"/>
              </w:rPr>
              <w:t>周岁以下</w:t>
            </w:r>
            <w:r>
              <w:rPr>
                <w:rStyle w:val="8"/>
                <w:rFonts w:eastAsia="等线"/>
                <w:lang w:val="en-US" w:eastAsia="zh-CN" w:bidi="ar"/>
              </w:rPr>
              <w:t>(1987</w:t>
            </w:r>
            <w:r>
              <w:rPr>
                <w:rStyle w:val="7"/>
                <w:rFonts w:hAnsi="Times New Roman"/>
                <w:lang w:val="en-US" w:eastAsia="zh-CN" w:bidi="ar"/>
              </w:rPr>
              <w:t>年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  <w:r>
              <w:rPr>
                <w:rStyle w:val="7"/>
                <w:rFonts w:hAnsi="Times New Roman"/>
                <w:lang w:val="en-US" w:eastAsia="zh-CN" w:bidi="ar"/>
              </w:rPr>
              <w:t>月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  <w:r>
              <w:rPr>
                <w:rStyle w:val="7"/>
                <w:rFonts w:hAnsi="Times New Roman"/>
                <w:lang w:val="en-US" w:eastAsia="zh-CN" w:bidi="ar"/>
              </w:rPr>
              <w:t>日以后出生</w:t>
            </w:r>
            <w:r>
              <w:rPr>
                <w:rStyle w:val="8"/>
                <w:rFonts w:eastAsia="等线"/>
                <w:lang w:val="en-US" w:eastAsia="zh-CN" w:bidi="ar"/>
              </w:rPr>
              <w:t>)</w:t>
            </w:r>
            <w:r>
              <w:rPr>
                <w:rStyle w:val="7"/>
                <w:rFonts w:hAnsi="Times New Roman"/>
                <w:lang w:val="en-US" w:eastAsia="zh-CN" w:bidi="ar"/>
              </w:rPr>
              <w:t>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通州区范围内户籍或常住通州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通州区市场监督管理局石港分局食品快速检测员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从事食品国抽、省抽、市抽及辖区食品快速检测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等线"/>
                <w:lang w:val="en-US" w:eastAsia="zh-CN" w:bidi="ar"/>
              </w:rPr>
              <w:t>1</w:t>
            </w:r>
            <w:r>
              <w:rPr>
                <w:rStyle w:val="7"/>
                <w:rFonts w:hAnsi="Times New Roman"/>
                <w:lang w:val="en-US" w:eastAsia="zh-CN" w:bidi="ar"/>
              </w:rPr>
              <w:t>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中专及以上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不限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等线"/>
                <w:lang w:val="en-US" w:eastAsia="zh-CN" w:bidi="ar"/>
              </w:rPr>
              <w:t>35</w:t>
            </w:r>
            <w:r>
              <w:rPr>
                <w:rStyle w:val="7"/>
                <w:rFonts w:hAnsi="Times New Roman"/>
                <w:lang w:val="en-US" w:eastAsia="zh-CN" w:bidi="ar"/>
              </w:rPr>
              <w:t>周岁以下</w:t>
            </w:r>
            <w:r>
              <w:rPr>
                <w:rStyle w:val="8"/>
                <w:rFonts w:eastAsia="等线"/>
                <w:lang w:val="en-US" w:eastAsia="zh-CN" w:bidi="ar"/>
              </w:rPr>
              <w:t>(1987</w:t>
            </w:r>
            <w:r>
              <w:rPr>
                <w:rStyle w:val="7"/>
                <w:rFonts w:hAnsi="Times New Roman"/>
                <w:lang w:val="en-US" w:eastAsia="zh-CN" w:bidi="ar"/>
              </w:rPr>
              <w:t>年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  <w:r>
              <w:rPr>
                <w:rStyle w:val="7"/>
                <w:rFonts w:hAnsi="Times New Roman"/>
                <w:lang w:val="en-US" w:eastAsia="zh-CN" w:bidi="ar"/>
              </w:rPr>
              <w:t>月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  <w:r>
              <w:rPr>
                <w:rStyle w:val="7"/>
                <w:rFonts w:hAnsi="Times New Roman"/>
                <w:lang w:val="en-US" w:eastAsia="zh-CN" w:bidi="ar"/>
              </w:rPr>
              <w:t>日以后出生</w:t>
            </w:r>
            <w:r>
              <w:rPr>
                <w:rStyle w:val="8"/>
                <w:rFonts w:eastAsia="等线"/>
                <w:lang w:val="en-US" w:eastAsia="zh-CN" w:bidi="ar"/>
              </w:rPr>
              <w:t>)</w:t>
            </w:r>
            <w:r>
              <w:rPr>
                <w:rStyle w:val="7"/>
                <w:rFonts w:hAnsi="Times New Roman"/>
                <w:lang w:val="en-US" w:eastAsia="zh-CN" w:bidi="ar"/>
              </w:rPr>
              <w:t>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石港镇范围内户籍或常住石港镇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具有一定的综合分析能力、语言表达能力和人际沟通能力，能熟练使用电脑。中共党员、食品、食品检验、化学（仪器分析）专业人员同等条件下优先录</w:t>
            </w:r>
            <w:r>
              <w:rPr>
                <w:rStyle w:val="7"/>
                <w:rFonts w:hint="eastAsia" w:hAnsi="Times New Roman"/>
                <w:lang w:val="en-US" w:eastAsia="zh-CN" w:bidi="ar"/>
              </w:rPr>
              <w:t>用</w:t>
            </w:r>
            <w:r>
              <w:rPr>
                <w:rStyle w:val="7"/>
                <w:rFonts w:hAnsi="Times New Roman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等线"/>
                <w:lang w:val="en-US" w:eastAsia="zh-CN" w:bidi="ar"/>
              </w:rPr>
              <w:t>综合行政执法</w:t>
            </w:r>
            <w:r>
              <w:rPr>
                <w:rStyle w:val="8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7"/>
                <w:rFonts w:hAnsi="等线"/>
                <w:lang w:val="en-US" w:eastAsia="zh-CN" w:bidi="ar"/>
              </w:rPr>
              <w:t>辅助人员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从事城市管理以及执法辅助外勤工作，宜男性。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等线"/>
                <w:lang w:val="en-US" w:eastAsia="zh-CN" w:bidi="ar"/>
              </w:rPr>
              <w:t>5</w:t>
            </w:r>
            <w:r>
              <w:rPr>
                <w:rStyle w:val="7"/>
                <w:rFonts w:hAnsi="Times New Roman"/>
                <w:lang w:val="en-US" w:eastAsia="zh-CN" w:bidi="ar"/>
              </w:rPr>
              <w:t>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高中及以上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不限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等线"/>
                <w:lang w:val="en-US" w:eastAsia="zh-CN" w:bidi="ar"/>
              </w:rPr>
              <w:t>40</w:t>
            </w:r>
            <w:r>
              <w:rPr>
                <w:rStyle w:val="7"/>
                <w:rFonts w:hAnsi="Times New Roman"/>
                <w:lang w:val="en-US" w:eastAsia="zh-CN" w:bidi="ar"/>
              </w:rPr>
              <w:t>周岁以下</w:t>
            </w:r>
            <w:r>
              <w:rPr>
                <w:rStyle w:val="8"/>
                <w:rFonts w:eastAsia="等线"/>
                <w:lang w:val="en-US" w:eastAsia="zh-CN" w:bidi="ar"/>
              </w:rPr>
              <w:t>(1982</w:t>
            </w:r>
            <w:r>
              <w:rPr>
                <w:rStyle w:val="7"/>
                <w:rFonts w:hAnsi="Times New Roman"/>
                <w:lang w:val="en-US" w:eastAsia="zh-CN" w:bidi="ar"/>
              </w:rPr>
              <w:t>年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  <w:r>
              <w:rPr>
                <w:rStyle w:val="7"/>
                <w:rFonts w:hAnsi="Times New Roman"/>
                <w:lang w:val="en-US" w:eastAsia="zh-CN" w:bidi="ar"/>
              </w:rPr>
              <w:t>月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  <w:r>
              <w:rPr>
                <w:rStyle w:val="7"/>
                <w:rFonts w:hAnsi="Times New Roman"/>
                <w:lang w:val="en-US" w:eastAsia="zh-CN" w:bidi="ar"/>
              </w:rPr>
              <w:t>日以后出生</w:t>
            </w:r>
            <w:r>
              <w:rPr>
                <w:rStyle w:val="8"/>
                <w:rFonts w:eastAsia="等线"/>
                <w:lang w:val="en-US" w:eastAsia="zh-CN" w:bidi="ar"/>
              </w:rPr>
              <w:t>)</w:t>
            </w:r>
            <w:r>
              <w:rPr>
                <w:rStyle w:val="7"/>
                <w:rFonts w:hAnsi="Times New Roman"/>
                <w:lang w:val="en-US" w:eastAsia="zh-CN" w:bidi="ar"/>
              </w:rPr>
              <w:t>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通州区范围内户籍或常住通州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具有较好的政治素养，品行端正，组织纪律性强，能吃苦耐劳，敢于担当。持有机动车驾驶证。有相关工作经历、退伍军人及中共党员优先录用。</w:t>
            </w:r>
          </w:p>
        </w:tc>
      </w:tr>
    </w:tbl>
    <w:p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77FDD"/>
    <w:rsid w:val="4947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1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2022-03-13T02:10:00Z</dcterms:created>
  <dc:creator>香美^_^향미</dc:creator>
  <cp:lastModifiedBy>香美^_^향미</cp:lastModifiedBy>
  <dcterms:modified xsi:type="dcterms:W3CDTF">2022-03-13T02:10:47Z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A3AA1A3923C646D29C017CD42FB54B3D</vt:lpwstr>
  </property>
</Properties>
</file>