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港北区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市场监督管理局</w:t>
      </w:r>
      <w:r>
        <w:rPr>
          <w:rFonts w:hint="eastAsia" w:ascii="方正小标宋简体" w:eastAsia="方正小标宋简体"/>
          <w:sz w:val="36"/>
          <w:szCs w:val="36"/>
        </w:rPr>
        <w:t>招聘工作人员报名表</w:t>
      </w:r>
    </w:p>
    <w:bookmarkEnd w:id="0"/>
    <w:tbl>
      <w:tblPr>
        <w:tblStyle w:val="8"/>
        <w:tblW w:w="935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354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7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学历学位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767" w:type="dxa"/>
            <w:gridSpan w:val="5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主要家庭成员及社会关系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21"/>
    <w:rsid w:val="000136C5"/>
    <w:rsid w:val="00046096"/>
    <w:rsid w:val="0005425C"/>
    <w:rsid w:val="00057266"/>
    <w:rsid w:val="00066B99"/>
    <w:rsid w:val="00196E4C"/>
    <w:rsid w:val="001A0686"/>
    <w:rsid w:val="001B2A9F"/>
    <w:rsid w:val="001C14C2"/>
    <w:rsid w:val="002B303D"/>
    <w:rsid w:val="002C317B"/>
    <w:rsid w:val="002C5E9F"/>
    <w:rsid w:val="002D4D2C"/>
    <w:rsid w:val="00351ABE"/>
    <w:rsid w:val="00354F56"/>
    <w:rsid w:val="00374F98"/>
    <w:rsid w:val="003B771F"/>
    <w:rsid w:val="00464102"/>
    <w:rsid w:val="0046694B"/>
    <w:rsid w:val="00493968"/>
    <w:rsid w:val="004A0C08"/>
    <w:rsid w:val="004F2DFA"/>
    <w:rsid w:val="00502149"/>
    <w:rsid w:val="00526A89"/>
    <w:rsid w:val="00535E9A"/>
    <w:rsid w:val="00553795"/>
    <w:rsid w:val="00576251"/>
    <w:rsid w:val="00576C23"/>
    <w:rsid w:val="005A6A91"/>
    <w:rsid w:val="005F755B"/>
    <w:rsid w:val="006D72CF"/>
    <w:rsid w:val="006E2225"/>
    <w:rsid w:val="006F5A9B"/>
    <w:rsid w:val="00722F14"/>
    <w:rsid w:val="00737506"/>
    <w:rsid w:val="007D0E72"/>
    <w:rsid w:val="00827172"/>
    <w:rsid w:val="0083040A"/>
    <w:rsid w:val="00845C24"/>
    <w:rsid w:val="00863186"/>
    <w:rsid w:val="0088658B"/>
    <w:rsid w:val="008A1106"/>
    <w:rsid w:val="00917E21"/>
    <w:rsid w:val="009B1490"/>
    <w:rsid w:val="00AA64AD"/>
    <w:rsid w:val="00AB2B2C"/>
    <w:rsid w:val="00AD5807"/>
    <w:rsid w:val="00AF54AF"/>
    <w:rsid w:val="00B06B24"/>
    <w:rsid w:val="00B20F9A"/>
    <w:rsid w:val="00B957E0"/>
    <w:rsid w:val="00BA6C76"/>
    <w:rsid w:val="00BD594D"/>
    <w:rsid w:val="00C179A8"/>
    <w:rsid w:val="00C561C4"/>
    <w:rsid w:val="00C605CF"/>
    <w:rsid w:val="00CB4E77"/>
    <w:rsid w:val="00CE069E"/>
    <w:rsid w:val="00D31B6D"/>
    <w:rsid w:val="00D723F1"/>
    <w:rsid w:val="00D82C8C"/>
    <w:rsid w:val="00EB03CD"/>
    <w:rsid w:val="00EC76EA"/>
    <w:rsid w:val="00EF2E39"/>
    <w:rsid w:val="00F50F93"/>
    <w:rsid w:val="00F97205"/>
    <w:rsid w:val="00FF267F"/>
    <w:rsid w:val="00FF58F9"/>
    <w:rsid w:val="066B6AB4"/>
    <w:rsid w:val="08DF0E9D"/>
    <w:rsid w:val="19434FF4"/>
    <w:rsid w:val="2BF42F87"/>
    <w:rsid w:val="3919044E"/>
    <w:rsid w:val="425F6975"/>
    <w:rsid w:val="431C3B57"/>
    <w:rsid w:val="4CA45603"/>
    <w:rsid w:val="54D8112C"/>
    <w:rsid w:val="5D2F5605"/>
    <w:rsid w:val="642B056F"/>
    <w:rsid w:val="69FA6666"/>
    <w:rsid w:val="6A71274A"/>
    <w:rsid w:val="6F9B0F5A"/>
    <w:rsid w:val="7C806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207</Words>
  <Characters>1184</Characters>
  <Lines>9</Lines>
  <Paragraphs>2</Paragraphs>
  <TotalTime>4</TotalTime>
  <ScaleCrop>false</ScaleCrop>
  <LinksUpToDate>false</LinksUpToDate>
  <CharactersWithSpaces>1389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2019-06-14T02:14:00Z</dcterms:created>
  <dc:creator>港北区港北区大数据发展政务局办公室</dc:creator>
  <cp:lastModifiedBy>王泽</cp:lastModifiedBy>
  <cp:lastPrinted>2022-02-21T07:24:00Z</cp:lastPrinted>
  <dcterms:modified xsi:type="dcterms:W3CDTF">2022-02-25T08:55:01Z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F7750F1278624D76A4B898EBA6DD4131</vt:lpwstr>
  </property>
</Properties>
</file>