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widowControl/>
        <w:jc w:val="center"/>
        <w:rPr>
          <w:rFonts w:hint="eastAsia" w:ascii="黑体" w:hAnsi="黑体" w:eastAsia="黑体" w:cs="黑体"/>
          <w:sz w:val="40"/>
          <w:szCs w:val="44"/>
        </w:rPr>
      </w:pPr>
      <w:r>
        <w:rPr>
          <w:rFonts w:hint="eastAsia" w:ascii="黑体" w:hAnsi="黑体" w:eastAsia="黑体" w:cs="黑体"/>
          <w:sz w:val="40"/>
          <w:szCs w:val="44"/>
        </w:rPr>
        <w:t>公开招聘报名表</w:t>
      </w:r>
    </w:p>
    <w:tbl>
      <w:tblPr>
        <w:tblStyle w:val="2"/>
        <w:tblW w:w="8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868"/>
        <w:gridCol w:w="395"/>
        <w:gridCol w:w="879"/>
        <w:gridCol w:w="278"/>
        <w:gridCol w:w="828"/>
        <w:gridCol w:w="425"/>
        <w:gridCol w:w="851"/>
        <w:gridCol w:w="283"/>
        <w:gridCol w:w="142"/>
        <w:gridCol w:w="1291"/>
        <w:gridCol w:w="14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  别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出生年月（岁）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1"/>
              </w:rPr>
              <w:t>近期正面免冠彩色数码照片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民  族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  贯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专业技术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职    务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参加工作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时   间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健康状况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  历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学  位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全日制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教  育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毕业院校及专业</w:t>
            </w: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在  职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教  育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毕业院校及专业</w:t>
            </w: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身份证号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报考岗位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是否知晓报考条件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□是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个人简历</w:t>
            </w:r>
          </w:p>
        </w:tc>
        <w:tc>
          <w:tcPr>
            <w:tcW w:w="77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“个人简历”填写工作、学习简要经历，包括起止年月、所在单位、担任职务或从事工作等内容。中专以上全日制学习经历必须填写，在职学习和培训、挂职、借调三个月以上的经历均需填写。</w:t>
            </w:r>
          </w:p>
          <w:p>
            <w:pPr>
              <w:widowControl/>
              <w:spacing w:line="240" w:lineRule="exact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简历范例</w:t>
            </w:r>
          </w:p>
          <w:p>
            <w:pPr>
              <w:widowControl/>
              <w:spacing w:line="240" w:lineRule="exact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1998.09--2002.07  ××大学××系××专业大学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本科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学习;</w:t>
            </w:r>
          </w:p>
          <w:p>
            <w:pPr>
              <w:widowControl/>
              <w:spacing w:line="240" w:lineRule="exact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2002.09--2008.12  ××规划设计院工作，从事××、××等工作;</w:t>
            </w:r>
          </w:p>
          <w:p>
            <w:pPr>
              <w:widowControl/>
              <w:spacing w:line="240" w:lineRule="exact"/>
              <w:ind w:firstLine="1785" w:firstLineChars="850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（其间：2002.10—2005.10 ××大学××系××专业</w:t>
            </w:r>
          </w:p>
          <w:p>
            <w:pPr>
              <w:widowControl/>
              <w:spacing w:line="240" w:lineRule="exact"/>
              <w:ind w:firstLine="1890" w:firstLineChars="900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在职研究生班学习，获工学硕士学位）;</w:t>
            </w:r>
          </w:p>
          <w:p>
            <w:pPr>
              <w:widowControl/>
              <w:spacing w:line="240" w:lineRule="exact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2008.12--         ××建设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公司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××部门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工作，担任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××。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专业技术资格或职业能力资格及取得时间</w:t>
            </w:r>
          </w:p>
        </w:tc>
        <w:tc>
          <w:tcPr>
            <w:tcW w:w="77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与招聘岗位相关的其他实践经历情况</w:t>
            </w:r>
          </w:p>
        </w:tc>
        <w:tc>
          <w:tcPr>
            <w:tcW w:w="77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近5年内受过的奖励或处分</w:t>
            </w:r>
          </w:p>
        </w:tc>
        <w:tc>
          <w:tcPr>
            <w:tcW w:w="77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主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庭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成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员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及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社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会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关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系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名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出生年月（年龄）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面貌</w:t>
            </w: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before="225"/>
        <w:jc w:val="left"/>
        <w:rPr>
          <w:rFonts w:ascii="宋体" w:hAnsi="Calibri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注：此表须如实填写，如有弄虚作假，一经查实，取消资格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(纸质请双面打印）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701" w:right="1701" w:bottom="166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90CBE"/>
    <w:rsid w:val="7C59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2021-08-04T08:43:00Z</dcterms:created>
  <dc:creator>Administrator</dc:creator>
  <cp:lastModifiedBy>Administrator</cp:lastModifiedBy>
  <dcterms:modified xsi:type="dcterms:W3CDTF">2021-08-04T08:44:31Z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AE734DC931E94E25B9BFE3DFA03B5EAD</vt:lpwstr>
  </property>
</Properties>
</file>