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24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pacing w:val="-6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pacing w:val="-6"/>
          <w:sz w:val="44"/>
          <w:szCs w:val="44"/>
        </w:rPr>
        <w:t>同意报考证明</w:t>
      </w:r>
    </w:p>
    <w:bookmarkEnd w:id="0"/>
    <w:p>
      <w:pPr>
        <w:jc w:val="center"/>
        <w:rPr>
          <w:b/>
          <w:sz w:val="44"/>
          <w:szCs w:val="44"/>
        </w:rPr>
      </w:pPr>
    </w:p>
    <w:p>
      <w:pPr>
        <w:spacing w:line="640" w:lineRule="exact"/>
        <w:rPr>
          <w:rFonts w:ascii="仿宋_GB2312" w:eastAsia="Times New Roman"/>
          <w:sz w:val="32"/>
          <w:szCs w:val="32"/>
        </w:rPr>
      </w:pPr>
      <w:r>
        <w:rPr>
          <w:rFonts w:hint="eastAsia" w:ascii="仿宋_GB2312" w:hAnsi="GungsuhChe"/>
          <w:sz w:val="32"/>
          <w:szCs w:val="32"/>
          <w:u w:val="single"/>
          <w:lang w:val="en-US" w:eastAsia="zh-CN"/>
        </w:rPr>
        <w:t>温州理工学院</w:t>
      </w:r>
      <w:r>
        <w:rPr>
          <w:rFonts w:ascii="仿宋_GB2312" w:eastAsia="Times New Roman"/>
          <w:sz w:val="32"/>
          <w:szCs w:val="32"/>
        </w:rPr>
        <w:t>：</w:t>
      </w:r>
    </w:p>
    <w:p>
      <w:pPr>
        <w:spacing w:line="640" w:lineRule="exact"/>
        <w:rPr>
          <w:rFonts w:ascii="仿宋_GB2312" w:eastAsia="Times New Roman"/>
          <w:sz w:val="32"/>
          <w:szCs w:val="32"/>
        </w:rPr>
      </w:pPr>
    </w:p>
    <w:p>
      <w:pPr>
        <w:spacing w:line="640" w:lineRule="exact"/>
        <w:ind w:firstLine="960" w:firstLineChars="300"/>
        <w:rPr>
          <w:rFonts w:ascii="仿宋_GB2312" w:hAnsi="宋体" w:eastAsia="Times New Roman"/>
          <w:sz w:val="32"/>
          <w:szCs w:val="32"/>
        </w:rPr>
      </w:pPr>
      <w:r>
        <w:rPr>
          <w:rFonts w:ascii="仿宋_GB2312" w:hAnsi="宋体" w:eastAsia="Times New Roman"/>
          <w:sz w:val="32"/>
          <w:szCs w:val="32"/>
          <w:u w:val="single"/>
        </w:rPr>
        <w:t xml:space="preserve">       </w:t>
      </w:r>
      <w:r>
        <w:rPr>
          <w:rFonts w:ascii="仿宋_GB2312" w:hAnsi="宋体" w:eastAsia="Times New Roman"/>
          <w:sz w:val="32"/>
          <w:szCs w:val="32"/>
        </w:rPr>
        <w:t>同志是我单位在编在岗人员，身份证号</w:t>
      </w:r>
      <w:r>
        <w:rPr>
          <w:rFonts w:ascii="仿宋_GB2312" w:hAnsi="宋体" w:eastAsia="Times New Roman"/>
          <w:sz w:val="32"/>
          <w:szCs w:val="32"/>
          <w:u w:val="single"/>
        </w:rPr>
        <w:t xml:space="preserve">        </w:t>
      </w:r>
      <w:r>
        <w:rPr>
          <w:rFonts w:ascii="仿宋_GB2312" w:hAnsi="宋体" w:eastAsia="Times New Roman"/>
          <w:color w:val="FFFFFF"/>
          <w:sz w:val="32"/>
          <w:szCs w:val="32"/>
          <w:u w:val="single"/>
        </w:rPr>
        <w:t>f</w:t>
      </w:r>
      <w:r>
        <w:rPr>
          <w:rFonts w:ascii="仿宋_GB2312" w:hAnsi="宋体" w:eastAsia="Times New Roman"/>
          <w:sz w:val="32"/>
          <w:szCs w:val="32"/>
          <w:u w:val="single"/>
        </w:rPr>
        <w:t xml:space="preserve">                                 </w:t>
      </w:r>
      <w:r>
        <w:rPr>
          <w:rFonts w:ascii="仿宋_GB2312" w:hAnsi="宋体" w:eastAsia="Times New Roman"/>
          <w:sz w:val="32"/>
          <w:szCs w:val="32"/>
        </w:rPr>
        <w:t>，经研究，同意其报考温州</w:t>
      </w:r>
      <w:r>
        <w:rPr>
          <w:rFonts w:hint="eastAsia" w:ascii="仿宋_GB2312" w:hAnsi="宋体"/>
          <w:sz w:val="32"/>
          <w:szCs w:val="32"/>
          <w:lang w:val="en-US" w:eastAsia="zh-CN"/>
        </w:rPr>
        <w:t>理工学院</w:t>
      </w:r>
      <w:r>
        <w:rPr>
          <w:rFonts w:ascii="仿宋_GB2312" w:hAnsi="宋体" w:eastAsia="Times New Roman"/>
          <w:sz w:val="32"/>
          <w:szCs w:val="32"/>
        </w:rPr>
        <w:t>公开选调。</w:t>
      </w:r>
    </w:p>
    <w:p>
      <w:pPr>
        <w:spacing w:line="640" w:lineRule="exact"/>
        <w:ind w:firstLine="555"/>
        <w:rPr>
          <w:rFonts w:ascii="仿宋_GB2312" w:hAnsi="宋体" w:eastAsia="Times New Roman"/>
          <w:sz w:val="32"/>
          <w:szCs w:val="32"/>
        </w:rPr>
      </w:pPr>
      <w:r>
        <w:rPr>
          <w:rFonts w:ascii="仿宋_GB2312" w:hAnsi="宋体" w:eastAsia="Times New Roman"/>
          <w:sz w:val="32"/>
          <w:szCs w:val="32"/>
        </w:rPr>
        <w:t>特此证明。</w:t>
      </w:r>
    </w:p>
    <w:p>
      <w:pPr>
        <w:ind w:firstLine="555"/>
        <w:rPr>
          <w:rFonts w:ascii="仿宋_GB2312" w:hAnsi="宋体" w:eastAsia="Times New Roman"/>
          <w:sz w:val="32"/>
          <w:szCs w:val="32"/>
        </w:rPr>
      </w:pPr>
    </w:p>
    <w:p>
      <w:pPr>
        <w:ind w:firstLine="555"/>
        <w:rPr>
          <w:rFonts w:ascii="仿宋_GB2312" w:hAnsi="宋体" w:eastAsia="Times New Roman"/>
          <w:sz w:val="32"/>
          <w:szCs w:val="32"/>
        </w:rPr>
      </w:pPr>
    </w:p>
    <w:p>
      <w:pPr>
        <w:ind w:firstLine="555"/>
        <w:rPr>
          <w:rFonts w:ascii="仿宋_GB2312" w:hAnsi="宋体" w:eastAsia="Times New Roman"/>
          <w:sz w:val="32"/>
          <w:szCs w:val="32"/>
        </w:rPr>
      </w:pPr>
    </w:p>
    <w:p>
      <w:pPr>
        <w:ind w:left="5832" w:leftChars="263" w:hanging="5280" w:hangingChars="1650"/>
        <w:rPr>
          <w:rFonts w:ascii="仿宋_GB2312" w:hAnsi="宋体" w:eastAsia="Times New Roman"/>
          <w:sz w:val="32"/>
          <w:szCs w:val="32"/>
        </w:rPr>
      </w:pPr>
      <w:r>
        <w:rPr>
          <w:rFonts w:ascii="仿宋_GB2312" w:hAnsi="宋体" w:eastAsia="Times New Roman"/>
          <w:sz w:val="32"/>
          <w:szCs w:val="32"/>
        </w:rPr>
        <w:t xml:space="preserve">                                                         （单位盖章）                    </w:t>
      </w:r>
    </w:p>
    <w:p>
      <w:pPr>
        <w:ind w:firstLine="6153" w:firstLineChars="1923"/>
        <w:rPr>
          <w:rFonts w:ascii="仿宋_GB2312" w:hAnsi="宋体" w:eastAsia="Times New Roman"/>
          <w:sz w:val="32"/>
          <w:szCs w:val="32"/>
        </w:rPr>
      </w:pPr>
      <w:r>
        <w:rPr>
          <w:rFonts w:ascii="仿宋_GB2312" w:hAnsi="宋体" w:eastAsia="Times New Roman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ngsuh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D668B"/>
    <w:rsid w:val="5B90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2021-03-29T09:10:00Z</dcterms:created>
  <dc:creator>毛华清</dc:creator>
  <cp:lastModifiedBy>江伊茹</cp:lastModifiedBy>
  <dcterms:modified xsi:type="dcterms:W3CDTF">2021-08-02T09:10:05Z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EBA9AAC2100D48D7B613C51D3F4160A3</vt:lpwstr>
  </property>
</Properties>
</file>