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简体" w:hAnsi="微软雅黑" w:eastAsia="方正小标宋简体" w:cs="宋体"/>
          <w:color w:val="333333"/>
          <w:spacing w:val="8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微软雅黑" w:eastAsia="方正小标宋简体" w:cs="宋体"/>
          <w:color w:val="333333"/>
          <w:spacing w:val="8"/>
          <w:kern w:val="0"/>
          <w:sz w:val="44"/>
          <w:szCs w:val="44"/>
        </w:rPr>
        <w:t>报考诚信承诺书</w:t>
      </w:r>
    </w:p>
    <w:bookmarkEnd w:id="0"/>
    <w:p>
      <w:pPr>
        <w:widowControl/>
        <w:spacing w:line="560" w:lineRule="exact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cs="宋体"/>
          <w:color w:val="333333"/>
          <w:spacing w:val="8"/>
          <w:kern w:val="0"/>
          <w:sz w:val="32"/>
          <w:szCs w:val="32"/>
        </w:rPr>
        <w:t>    </w:t>
      </w:r>
    </w:p>
    <w:p>
      <w:pPr>
        <w:widowControl/>
        <w:spacing w:line="560" w:lineRule="exact"/>
        <w:ind w:firstLine="645"/>
        <w:jc w:val="left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仿宋_GB2312" w:hAnsi="微软雅黑" w:eastAsia="仿宋_GB2312" w:cs="宋体"/>
          <w:color w:val="333333"/>
          <w:spacing w:val="8"/>
          <w:kern w:val="0"/>
          <w:sz w:val="32"/>
          <w:szCs w:val="32"/>
        </w:rPr>
        <w:t>我已仔细阅读《关于招聘中共昆明市呈贡区委网信办辅助性岗位人员的公告》，理解其内容，符合报考条件。我郑重承诺：</w:t>
      </w:r>
    </w:p>
    <w:p>
      <w:pPr>
        <w:widowControl/>
        <w:spacing w:line="560" w:lineRule="exact"/>
        <w:ind w:firstLine="705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仿宋_GB2312" w:hAnsi="微软雅黑" w:eastAsia="仿宋_GB2312" w:cs="宋体"/>
          <w:color w:val="333333"/>
          <w:spacing w:val="8"/>
          <w:kern w:val="0"/>
          <w:sz w:val="32"/>
          <w:szCs w:val="32"/>
        </w:rPr>
        <w:t>一、自觉遵守本次报考的各项规定。</w:t>
      </w:r>
    </w:p>
    <w:p>
      <w:pPr>
        <w:widowControl/>
        <w:spacing w:line="560" w:lineRule="exact"/>
        <w:ind w:firstLine="705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仿宋_GB2312" w:hAnsi="微软雅黑" w:eastAsia="仿宋_GB2312" w:cs="宋体"/>
          <w:color w:val="333333"/>
          <w:spacing w:val="8"/>
          <w:kern w:val="0"/>
          <w:sz w:val="32"/>
          <w:szCs w:val="32"/>
        </w:rPr>
        <w:t>二、本人所提供的个人信息、证明材料、证件等真实、准确。对因提供有关信息证件不实或违反有关纪律规定所造成的后果，本人自愿承担相应的责任。</w:t>
      </w:r>
    </w:p>
    <w:p>
      <w:pPr>
        <w:widowControl/>
        <w:spacing w:line="560" w:lineRule="exact"/>
        <w:ind w:firstLine="705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仿宋_GB2312" w:hAnsi="微软雅黑" w:eastAsia="仿宋_GB2312" w:cs="宋体"/>
          <w:color w:val="333333"/>
          <w:spacing w:val="8"/>
          <w:kern w:val="0"/>
          <w:sz w:val="32"/>
          <w:szCs w:val="32"/>
        </w:rPr>
        <w:t>三、严格遵守考试纪律，服从考试安排，坚决杜绝发生作弊等情况。</w:t>
      </w:r>
    </w:p>
    <w:p>
      <w:pPr>
        <w:widowControl/>
        <w:spacing w:line="560" w:lineRule="exact"/>
        <w:ind w:firstLine="705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仿宋_GB2312" w:hAnsi="微软雅黑" w:eastAsia="仿宋_GB2312" w:cs="宋体"/>
          <w:color w:val="333333"/>
          <w:spacing w:val="8"/>
          <w:kern w:val="0"/>
          <w:sz w:val="32"/>
          <w:szCs w:val="32"/>
        </w:rPr>
        <w:t>四、本人自愿服从用人单位对岗位的调配。</w:t>
      </w:r>
    </w:p>
    <w:p>
      <w:pPr>
        <w:widowControl/>
        <w:spacing w:line="560" w:lineRule="exact"/>
        <w:ind w:firstLine="705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仿宋_GB2312" w:hAnsi="微软雅黑" w:eastAsia="仿宋_GB2312" w:cs="宋体"/>
          <w:color w:val="333333"/>
          <w:spacing w:val="8"/>
          <w:kern w:val="0"/>
          <w:sz w:val="32"/>
          <w:szCs w:val="32"/>
        </w:rPr>
        <w:t>五、本人无心脏病、高血压等相关心脑血管疾病、无精神类疾病、无任何传染病，身体健康状况良好，完全可以胜任应聘的岗位，对因隐瞒重大疾病导致的后果，本人自愿承担相应的责任。</w:t>
      </w:r>
    </w:p>
    <w:p>
      <w:pPr>
        <w:widowControl/>
        <w:spacing w:line="560" w:lineRule="exact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仿宋_GB2312" w:hAnsi="微软雅黑" w:eastAsia="仿宋_GB2312" w:cs="宋体"/>
          <w:color w:val="333333"/>
          <w:spacing w:val="8"/>
          <w:kern w:val="0"/>
          <w:sz w:val="32"/>
          <w:szCs w:val="32"/>
        </w:rPr>
        <w:t>　     　</w:t>
      </w:r>
    </w:p>
    <w:p>
      <w:pPr>
        <w:widowControl/>
        <w:spacing w:line="560" w:lineRule="exact"/>
        <w:jc w:val="center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仿宋_GB2312" w:hAnsi="微软雅黑" w:eastAsia="仿宋_GB2312" w:cs="宋体"/>
          <w:color w:val="333333"/>
          <w:spacing w:val="8"/>
          <w:kern w:val="0"/>
          <w:sz w:val="32"/>
          <w:szCs w:val="32"/>
        </w:rPr>
        <w:t xml:space="preserve">                  承诺人：</w:t>
      </w:r>
    </w:p>
    <w:p>
      <w:pPr>
        <w:widowControl/>
        <w:spacing w:line="560" w:lineRule="exact"/>
        <w:jc w:val="center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仿宋_GB2312" w:hAnsi="微软雅黑" w:eastAsia="仿宋_GB2312" w:cs="宋体"/>
          <w:color w:val="333333"/>
          <w:spacing w:val="8"/>
          <w:kern w:val="0"/>
          <w:sz w:val="32"/>
          <w:szCs w:val="32"/>
        </w:rPr>
        <w:t xml:space="preserve">                    身份证号：</w:t>
      </w:r>
    </w:p>
    <w:p>
      <w:pPr>
        <w:widowControl/>
        <w:spacing w:line="56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spacing w:val="8"/>
          <w:kern w:val="0"/>
          <w:sz w:val="32"/>
          <w:szCs w:val="32"/>
        </w:rPr>
        <w:t xml:space="preserve">                          时间：   年   月   日</w:t>
      </w:r>
    </w:p>
    <w:p/>
    <w:sectPr>
      <w:footerReference r:id="rId3" w:type="default"/>
      <w:footerReference r:id="rId4" w:type="even"/>
      <w:pgSz w:w="11906" w:h="16838"/>
      <w:pgMar w:top="2155" w:right="1474" w:bottom="2041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仿宋_GB2312" w:eastAsia="仿宋_GB2312"/>
        <w:sz w:val="36"/>
        <w:szCs w:val="36"/>
      </w:rPr>
    </w:pPr>
    <w:r>
      <w:rPr>
        <w:rFonts w:hint="eastAsia" w:ascii="仿宋_GB2312" w:eastAsia="仿宋_GB2312"/>
        <w:sz w:val="36"/>
        <w:szCs w:val="36"/>
      </w:rPr>
      <w:fldChar w:fldCharType="begin"/>
    </w:r>
    <w:r>
      <w:rPr>
        <w:rFonts w:hint="eastAsia" w:ascii="仿宋_GB2312" w:eastAsia="仿宋_GB2312"/>
        <w:sz w:val="36"/>
        <w:szCs w:val="36"/>
      </w:rPr>
      <w:instrText xml:space="preserve"> PAGE   \* MERGEFORMAT </w:instrText>
    </w:r>
    <w:r>
      <w:rPr>
        <w:rFonts w:hint="eastAsia" w:ascii="仿宋_GB2312" w:eastAsia="仿宋_GB2312"/>
        <w:sz w:val="36"/>
        <w:szCs w:val="36"/>
      </w:rPr>
      <w:fldChar w:fldCharType="separate"/>
    </w:r>
    <w:r>
      <w:t>- 1 -</w:t>
    </w:r>
    <w:r>
      <w:rPr>
        <w:rFonts w:hint="eastAsia" w:ascii="仿宋_GB2312" w:eastAsia="仿宋_GB2312"/>
        <w:sz w:val="36"/>
        <w:szCs w:val="36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仿宋_GB2312" w:eastAsia="仿宋_GB2312"/>
        <w:sz w:val="32"/>
        <w:szCs w:val="32"/>
      </w:rPr>
    </w:pPr>
    <w:r>
      <w:fldChar w:fldCharType="begin"/>
    </w:r>
    <w:r>
      <w:instrText xml:space="preserve"> PAGE   \* MERGEFORMAT </w:instrText>
    </w:r>
    <w:r>
      <w:fldChar w:fldCharType="separate"/>
    </w:r>
    <w:r>
      <w:t>- 2 -</w:t>
    </w:r>
    <w:r>
      <w:rPr>
        <w:rFonts w:ascii="仿宋_GB2312" w:eastAsia="仿宋_GB2312"/>
        <w:sz w:val="32"/>
        <w:szCs w:val="32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8655A"/>
    <w:rsid w:val="5DA8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0"/>
    <w:pPr>
      <w:keepNext/>
      <w:keepLines/>
      <w:spacing w:before="340" w:after="330" w:line="576" w:lineRule="auto"/>
      <w:textAlignment w:val="baseline"/>
    </w:pPr>
    <w:rPr>
      <w:b/>
      <w:kern w:val="44"/>
      <w:sz w:val="44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2021-07-08T07:33:00Z</dcterms:created>
  <dc:creator>＊＊＊＊＊＊</dc:creator>
  <cp:lastModifiedBy>＊＊＊＊＊＊</cp:lastModifiedBy>
  <dcterms:modified xsi:type="dcterms:W3CDTF">2021-07-08T07:34:10Z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DE6251CFB4374E46877C8061024B0852</vt:lpwstr>
  </property>
</Properties>
</file>