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BF" w:rsidRDefault="001124BF" w:rsidP="001124BF">
      <w:pPr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</w:t>
      </w:r>
      <w:r>
        <w:rPr>
          <w:rFonts w:ascii="黑体" w:eastAsia="黑体" w:hAnsi="黑体" w:hint="eastAsia"/>
          <w:kern w:val="0"/>
          <w:sz w:val="32"/>
          <w:szCs w:val="32"/>
        </w:rPr>
        <w:t>件2</w:t>
      </w:r>
    </w:p>
    <w:p w:rsidR="001124BF" w:rsidRDefault="001124BF" w:rsidP="001124BF">
      <w:pPr>
        <w:autoSpaceDE w:val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红旗</w:t>
      </w:r>
      <w:r>
        <w:rPr>
          <w:rFonts w:ascii="方正小标宋简体" w:eastAsia="方正小标宋简体" w:hAnsi="Times New Roman"/>
          <w:color w:val="000000"/>
          <w:sz w:val="44"/>
          <w:szCs w:val="44"/>
        </w:rPr>
        <w:t>镇卫生院招聘合同制职员岗位一览表</w:t>
      </w:r>
    </w:p>
    <w:tbl>
      <w:tblPr>
        <w:tblW w:w="14890" w:type="dxa"/>
        <w:tblInd w:w="-829" w:type="dxa"/>
        <w:tblLayout w:type="fixed"/>
        <w:tblLook w:val="04A0" w:firstRow="1" w:lastRow="0" w:firstColumn="1" w:lastColumn="0" w:noHBand="0" w:noVBand="1"/>
      </w:tblPr>
      <w:tblGrid>
        <w:gridCol w:w="1225"/>
        <w:gridCol w:w="1185"/>
        <w:gridCol w:w="1440"/>
        <w:gridCol w:w="855"/>
        <w:gridCol w:w="1800"/>
        <w:gridCol w:w="1245"/>
        <w:gridCol w:w="1725"/>
        <w:gridCol w:w="4271"/>
        <w:gridCol w:w="1144"/>
      </w:tblGrid>
      <w:tr w:rsidR="001124BF" w:rsidTr="009A5880">
        <w:trPr>
          <w:trHeight w:val="661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合同制岗位</w:t>
            </w:r>
          </w:p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职级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招聘</w:t>
            </w:r>
          </w:p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范围及对象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备注</w:t>
            </w:r>
          </w:p>
        </w:tc>
      </w:tr>
      <w:tr w:rsidR="001124BF" w:rsidTr="009A5880">
        <w:trPr>
          <w:trHeight w:val="98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年龄、资历等其他要求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1124BF" w:rsidTr="009A5880">
        <w:trPr>
          <w:trHeight w:val="198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辅助类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120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司机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十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级及以上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现从事相关工作的社会人员，户籍不限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初中及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以上学历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年龄45周岁以下，驾驶证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A2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牌以上，身体健康，驾驶技术熟练，近两年无不良违章记录，具有5年及以上驾龄，熟悉珠海市及周边环境的道路行车路线，能胜任一线三班制工作。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BF" w:rsidRDefault="001124BF" w:rsidP="009A5880">
            <w:pPr>
              <w:widowControl/>
              <w:autoSpaceDE w:val="0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1124BF" w:rsidTr="009A5880">
        <w:trPr>
          <w:trHeight w:val="125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F" w:rsidRDefault="001124BF" w:rsidP="009A5880">
            <w:pPr>
              <w:widowControl/>
              <w:autoSpaceDE w:val="0"/>
              <w:ind w:firstLineChars="100" w:firstLine="24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124BF" w:rsidRDefault="001124BF" w:rsidP="009A5880">
            <w:pPr>
              <w:widowControl/>
              <w:autoSpaceDE w:val="0"/>
              <w:ind w:firstLineChars="100" w:firstLine="24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13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F" w:rsidRDefault="001124BF" w:rsidP="009A5880">
            <w:pPr>
              <w:widowControl/>
              <w:autoSpaceDE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124BF" w:rsidRDefault="001124BF" w:rsidP="009A5880">
            <w:pPr>
              <w:widowControl/>
              <w:autoSpaceDE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Times New Roman"/>
                <w:kern w:val="0"/>
                <w:sz w:val="24"/>
                <w:szCs w:val="24"/>
              </w:rPr>
              <w:t>对资格条件中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/>
                <w:kern w:val="0"/>
                <w:sz w:val="24"/>
                <w:szCs w:val="24"/>
              </w:rPr>
              <w:t>年龄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/>
                <w:kern w:val="0"/>
                <w:sz w:val="24"/>
                <w:szCs w:val="24"/>
              </w:rPr>
              <w:t>的要求，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年龄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计算截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止到“报名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截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止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”当月底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；</w:t>
            </w:r>
          </w:p>
          <w:p w:rsidR="001124BF" w:rsidRDefault="001124BF" w:rsidP="009A5880">
            <w:pPr>
              <w:widowControl/>
              <w:autoSpaceDE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关于岗位职级，根据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《珠海市金湾区基层医疗机构合同制职员管理办法（试行）的通知》等规定进行岗位认定。</w:t>
            </w:r>
          </w:p>
        </w:tc>
      </w:tr>
    </w:tbl>
    <w:p w:rsidR="001124BF" w:rsidRDefault="001124BF" w:rsidP="001124BF">
      <w:pPr>
        <w:widowControl/>
        <w:jc w:val="left"/>
        <w:rPr>
          <w:rFonts w:ascii="黑体" w:eastAsia="黑体" w:hAnsi="黑体"/>
          <w:bCs/>
          <w:sz w:val="32"/>
          <w:szCs w:val="32"/>
        </w:rPr>
      </w:pPr>
    </w:p>
    <w:p w:rsidR="007B5335" w:rsidRPr="001124BF" w:rsidRDefault="007B5335"/>
    <w:sectPr w:rsidR="007B5335" w:rsidRPr="001124BF" w:rsidSect="001124BF">
      <w:pgSz w:w="16838" w:h="11906" w:orient="landscape"/>
      <w:pgMar w:top="1474" w:right="2041" w:bottom="1531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BF"/>
    <w:rsid w:val="001124BF"/>
    <w:rsid w:val="007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24B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1124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24B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112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2021-05-28T08:07:00Z</dcterms:created>
  <dcterms:modified xsi:type="dcterms:W3CDTF">2021-05-28T08:08:00Z</dcterms:modified>
</cp:coreProperties>
</file>