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8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86"/>
        <w:gridCol w:w="1833"/>
        <w:gridCol w:w="1367"/>
        <w:gridCol w:w="1245"/>
        <w:gridCol w:w="2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8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u w:val="none"/>
                <w:lang w:val="en-US" w:eastAsia="zh-CN" w:bidi="ar"/>
              </w:rPr>
              <w:t>汉中市南郑区</w:t>
            </w:r>
            <w:r>
              <w:rPr>
                <w:rStyle w:val="6"/>
                <w:u w:val="none"/>
                <w:lang w:val="en-US" w:eastAsia="zh-CN" w:bidi="ar"/>
              </w:rPr>
              <w:t>特岗计划招聘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u w:val="none"/>
                <w:lang w:val="en-US" w:eastAsia="zh-CN" w:bidi="ar"/>
              </w:rPr>
              <w:t>脱贫户（原</w:t>
            </w:r>
            <w:r>
              <w:rPr>
                <w:rStyle w:val="6"/>
                <w:u w:val="none"/>
                <w:lang w:val="en-US" w:eastAsia="zh-CN" w:bidi="ar"/>
              </w:rPr>
              <w:t>建档立卡贫困户）家庭考生确认表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户主身份证号码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考生与户主关系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</w:t>
            </w:r>
          </w:p>
        </w:tc>
        <w:tc>
          <w:tcPr>
            <w:tcW w:w="787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经核查考生        与户主        属       关系，该户为脱贫户（原建档立卡贫困户）家庭。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镇（办）证明</w:t>
            </w:r>
          </w:p>
        </w:tc>
        <w:tc>
          <w:tcPr>
            <w:tcW w:w="787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县（区）乡村振兴局（原扶贫办）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</w:t>
            </w:r>
          </w:p>
        </w:tc>
        <w:tc>
          <w:tcPr>
            <w:tcW w:w="787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备注：本表后需附户口本复印件户主姓名页和考生姓名页。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33B7"/>
    <w:rsid w:val="3E6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character" w:customStyle="1" w:styleId="5">
    <w:name w:val="font3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6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2021-05-25T09:16:00Z</dcterms:created>
  <dc:creator>lw198403</dc:creator>
  <cp:lastModifiedBy>lw198403</cp:lastModifiedBy>
  <dcterms:modified xsi:type="dcterms:W3CDTF">2021-05-25T09:17:08Z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D427207A8EFE4943A9C7970FDBEC44D3</vt:lpwstr>
  </property>
</Properties>
</file>