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4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4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枣庄市邮政快递安全中心2018年公开招聘政府购买服务工作人员信息登记表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ind w:right="7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应聘岗位名称：</w:t>
      </w:r>
    </w:p>
    <w:tbl>
      <w:tblPr>
        <w:tblStyle w:val="3"/>
        <w:tblW w:w="8513" w:type="dxa"/>
        <w:jc w:val="center"/>
        <w:tblInd w:w="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672"/>
        <w:gridCol w:w="18"/>
        <w:gridCol w:w="465"/>
        <w:gridCol w:w="835"/>
        <w:gridCol w:w="680"/>
        <w:gridCol w:w="300"/>
        <w:gridCol w:w="960"/>
        <w:gridCol w:w="655"/>
        <w:gridCol w:w="540"/>
        <w:gridCol w:w="794"/>
        <w:gridCol w:w="861"/>
        <w:gridCol w:w="7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9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1寸近期免冠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23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籍 贯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现家庭住址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学   历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学   位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婚否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0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24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24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24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24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241" w:right="0" w:firstLine="45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241" w:right="0" w:firstLine="450"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right="0"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 w:bidi="ar"/>
              </w:rPr>
              <w:t>（可另行附页）</w:t>
            </w:r>
          </w:p>
        </w:tc>
        <w:tc>
          <w:tcPr>
            <w:tcW w:w="684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4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期间获奖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68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8513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482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4643" w:firstLineChars="1927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应聘人员签名：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482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                      年   月   日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6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   注</w:t>
            </w:r>
          </w:p>
        </w:tc>
        <w:tc>
          <w:tcPr>
            <w:tcW w:w="686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tLeast"/>
              <w:ind w:left="0" w:firstLine="4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 w:bidi="ar"/>
              </w:rPr>
              <w:t>（奖励或其他说明的情况）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26DB8"/>
    <w:rsid w:val="1DE26D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2018-03-02T02:25:00Z</dcterms:created>
  <dc:creator>    奋斗的小石头丶</dc:creator>
  <cp:lastModifiedBy>    奋斗的小石头丶</cp:lastModifiedBy>
  <dcterms:modified xsi:type="dcterms:W3CDTF">2018-03-02T02:25:53Z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