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附2：</w:t>
      </w:r>
    </w:p>
    <w:p>
      <w:pPr>
        <w:spacing w:line="54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2"/>
          <w:sz w:val="44"/>
          <w:szCs w:val="44"/>
        </w:rPr>
        <w:t>寻乌县公开招聘高层次人才或短缺人才报名表</w:t>
      </w:r>
    </w:p>
    <w:bookmarkEnd w:id="0"/>
    <w:tbl>
      <w:tblPr>
        <w:tblStyle w:val="4"/>
        <w:tblpPr w:leftFromText="180" w:rightFromText="180" w:vertAnchor="text" w:horzAnchor="margin" w:tblpXSpec="center" w:tblpY="241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58"/>
        <w:gridCol w:w="574"/>
        <w:gridCol w:w="186"/>
        <w:gridCol w:w="863"/>
        <w:gridCol w:w="845"/>
        <w:gridCol w:w="1136"/>
        <w:gridCol w:w="935"/>
        <w:gridCol w:w="106"/>
        <w:gridCol w:w="929"/>
        <w:gridCol w:w="360"/>
        <w:gridCol w:w="10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贴2寸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4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11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本科毕业于何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时何校何专业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1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硕士毕业于何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时何校何专业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1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取得何种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资格证书</w:t>
            </w:r>
          </w:p>
        </w:tc>
        <w:tc>
          <w:tcPr>
            <w:tcW w:w="303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取得何专业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技术职称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1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</w:p>
        </w:tc>
        <w:tc>
          <w:tcPr>
            <w:tcW w:w="303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岗位代码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1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96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40" w:type="dxa"/>
            <w:gridSpan w:val="1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388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335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 长</w:t>
            </w:r>
          </w:p>
        </w:tc>
        <w:tc>
          <w:tcPr>
            <w:tcW w:w="7996" w:type="dxa"/>
            <w:gridSpan w:val="11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996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承诺书</w:t>
            </w:r>
          </w:p>
        </w:tc>
        <w:tc>
          <w:tcPr>
            <w:tcW w:w="7996" w:type="dxa"/>
            <w:gridSpan w:val="11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1.真实、准确填报个人信息并提供证明、证件等相关材料；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2.遵守考试纪律、不舞弊或协助他人舞弊。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对违反以上承诺所造成的后果 ，本人自愿承担相应责任。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承诺人：（签字）                      年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523CA"/>
    <w:rsid w:val="34E523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2018-05-10T07:21:00Z</dcterms:created>
  <dc:creator>只为you守候</dc:creator>
  <cp:lastModifiedBy>只为you守候</cp:lastModifiedBy>
  <dcterms:modified xsi:type="dcterms:W3CDTF">2018-05-10T07:21:37Z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