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5" w:type="dxa"/>
        <w:tblInd w:w="93" w:type="dxa"/>
        <w:tblLayout w:type="fixed"/>
        <w:tblLook w:val="04A0"/>
      </w:tblPr>
      <w:tblGrid>
        <w:gridCol w:w="1616"/>
        <w:gridCol w:w="349"/>
        <w:gridCol w:w="349"/>
        <w:gridCol w:w="1430"/>
        <w:gridCol w:w="708"/>
        <w:gridCol w:w="7114"/>
        <w:gridCol w:w="1023"/>
        <w:gridCol w:w="758"/>
        <w:gridCol w:w="910"/>
        <w:gridCol w:w="758"/>
      </w:tblGrid>
      <w:tr w:rsidR="000E0021" w:rsidTr="003130AC">
        <w:trPr>
          <w:trHeight w:val="450"/>
        </w:trPr>
        <w:tc>
          <w:tcPr>
            <w:tcW w:w="14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2021年度绍兴市演艺集团有限责任公司招聘计划（行政岗位第二轮）</w:t>
            </w:r>
          </w:p>
        </w:tc>
      </w:tr>
      <w:tr w:rsidR="000E0021" w:rsidTr="003130AC">
        <w:trPr>
          <w:trHeight w:val="450"/>
        </w:trPr>
        <w:tc>
          <w:tcPr>
            <w:tcW w:w="11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E0021" w:rsidTr="003130AC">
        <w:trPr>
          <w:trHeight w:val="414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招聘单位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招聘人数</w:t>
            </w:r>
          </w:p>
        </w:tc>
        <w:tc>
          <w:tcPr>
            <w:tcW w:w="10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岗位明细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人数总计</w:t>
            </w:r>
          </w:p>
        </w:tc>
      </w:tr>
      <w:tr w:rsidR="000E0021" w:rsidTr="003130AC">
        <w:trPr>
          <w:trHeight w:val="424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招聘条件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年薪/万</w:t>
            </w:r>
          </w:p>
        </w:tc>
        <w:tc>
          <w:tcPr>
            <w:tcW w:w="16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0021" w:rsidTr="003130AC">
        <w:trPr>
          <w:trHeight w:val="112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绍兴市演艺集团本级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信息技术         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全日制本科及以上，35周岁（含）以下，专业要求：</w:t>
            </w:r>
            <w:r>
              <w:rPr>
                <w:rFonts w:asciiTheme="minorEastAsia" w:hAnsiTheme="minorEastAsia" w:cs="Arial" w:hint="eastAsia"/>
                <w:kern w:val="0"/>
                <w:sz w:val="22"/>
              </w:rPr>
              <w:t>计算机科学与技术、网络工程、信息安全、数字媒体艺术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等相关专业。有二年以上相关管理工作经验。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8-10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0E0021" w:rsidTr="003130AC">
        <w:trPr>
          <w:trHeight w:val="1021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绍兴市文物有限公司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经理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本科及以上，45周岁以下，中共党员，行政管理、</w:t>
            </w:r>
            <w:r>
              <w:rPr>
                <w:rFonts w:asciiTheme="minorEastAsia" w:hAnsiTheme="minorEastAsia" w:cs="Arial" w:hint="eastAsia"/>
                <w:kern w:val="0"/>
                <w:sz w:val="22"/>
              </w:rPr>
              <w:t>人力资源管理、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文化产业管理、汉语言、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文博、艺术品鉴赏类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等相关专业，三年以上相关管理工作经验。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12-15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sz w:val="20"/>
                <w:szCs w:val="20"/>
              </w:rPr>
              <w:t>按《市属国有企业中层管理人员选拔任用工作实施办法（试行）》的要求进行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0E0021" w:rsidTr="003130AC">
        <w:trPr>
          <w:trHeight w:val="1046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副经理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本科及以上，40周岁以下，中共党员，行政管理、</w:t>
            </w:r>
            <w:r>
              <w:rPr>
                <w:rFonts w:asciiTheme="minorEastAsia" w:hAnsiTheme="minorEastAsia" w:cs="Arial" w:hint="eastAsia"/>
                <w:kern w:val="0"/>
                <w:sz w:val="22"/>
              </w:rPr>
              <w:t>人力资源管理、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文化产业管理、汉语言、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文博、艺术品鉴赏类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等相关专业，二年以上相关管理工作经验。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10-12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0021" w:rsidTr="003130AC">
        <w:trPr>
          <w:trHeight w:val="905"/>
        </w:trPr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销售业务员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本科及以上，30周岁以下，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专业不限（文博、艺术品鉴赏类专业从优）；需要出差和夜间值班。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4-6</w:t>
            </w:r>
          </w:p>
        </w:tc>
        <w:tc>
          <w:tcPr>
            <w:tcW w:w="165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spacing w:line="260" w:lineRule="exact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根据试用状况，拟进行文物鉴定、收购业务培训。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E0021" w:rsidTr="003130AC">
        <w:trPr>
          <w:trHeight w:val="993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绍兴大剧院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行政管理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70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全日制本科及以上，40周岁（含）以下，专业要求：行政管理、秘书学、应用语言学等相关专业。有较强的文字功底，二年以上相关工作经验。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8-10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021" w:rsidRDefault="000E0021" w:rsidP="003130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0E0021" w:rsidTr="003130AC">
        <w:trPr>
          <w:trHeight w:val="270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0021" w:rsidRDefault="000E0021" w:rsidP="003130A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9B0DF0" w:rsidRDefault="001A2767"/>
    <w:sectPr w:rsidR="009B0DF0" w:rsidSect="000E0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67" w:rsidRDefault="001A2767" w:rsidP="000E0021">
      <w:r>
        <w:separator/>
      </w:r>
    </w:p>
  </w:endnote>
  <w:endnote w:type="continuationSeparator" w:id="0">
    <w:p w:rsidR="001A2767" w:rsidRDefault="001A2767" w:rsidP="000E0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67" w:rsidRDefault="001A2767" w:rsidP="000E0021">
      <w:r>
        <w:separator/>
      </w:r>
    </w:p>
  </w:footnote>
  <w:footnote w:type="continuationSeparator" w:id="0">
    <w:p w:rsidR="001A2767" w:rsidRDefault="001A2767" w:rsidP="000E0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021"/>
    <w:rsid w:val="000865D9"/>
    <w:rsid w:val="000E0021"/>
    <w:rsid w:val="00131C48"/>
    <w:rsid w:val="001A2767"/>
    <w:rsid w:val="00261CA3"/>
    <w:rsid w:val="006D7DE8"/>
    <w:rsid w:val="00A5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0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0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P R C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钱进</dc:creator>
  <cp:keywords/>
  <dc:description/>
  <cp:lastModifiedBy>钱进</cp:lastModifiedBy>
  <cp:revision>2</cp:revision>
  <dcterms:created xsi:type="dcterms:W3CDTF">2021-04-26T07:54:00Z</dcterms:created>
  <dcterms:modified xsi:type="dcterms:W3CDTF">2021-04-26T07:54:00Z</dcterms:modified>
</cp:coreProperties>
</file>