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ind w:firstLine="1760" w:firstLineChars="4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招聘单位咨询电话及邮箱一览表</w:t>
      </w:r>
    </w:p>
    <w:tbl>
      <w:tblPr>
        <w:tblStyle w:val="6"/>
        <w:tblpPr w:leftFromText="180" w:rightFromText="180" w:vertAnchor="page" w:horzAnchor="margin" w:tblpXSpec="center" w:tblpY="362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700"/>
        <w:gridCol w:w="2109"/>
        <w:gridCol w:w="1559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28" w:type="dxa"/>
            <w:vAlign w:val="center"/>
          </w:tcPr>
          <w:p>
            <w:pPr>
              <w:pStyle w:val="4"/>
              <w:spacing w:beforeAutospacing="0" w:after="75" w:afterAutospacing="0" w:line="504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pStyle w:val="4"/>
              <w:spacing w:beforeAutospacing="0" w:after="75" w:afterAutospacing="0" w:line="504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招聘单位</w:t>
            </w:r>
          </w:p>
        </w:tc>
        <w:tc>
          <w:tcPr>
            <w:tcW w:w="2109" w:type="dxa"/>
            <w:vAlign w:val="center"/>
          </w:tcPr>
          <w:p>
            <w:pPr>
              <w:pStyle w:val="4"/>
              <w:spacing w:beforeAutospacing="0" w:after="75" w:afterAutospacing="0" w:line="504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单位地址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504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504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beforeAutospacing="0" w:after="75" w:afterAutospacing="0" w:line="504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台州市椒江区国有资本运营集团有限公司</w:t>
            </w:r>
          </w:p>
        </w:tc>
        <w:tc>
          <w:tcPr>
            <w:tcW w:w="210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台州市椒江区中山东路338号5楼综合办公室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0576-88835098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jjgyjtzp</w:t>
            </w:r>
            <w:r>
              <w:rPr>
                <w:rFonts w:hint="eastAsia"/>
                <w:sz w:val="21"/>
                <w:szCs w:val="21"/>
              </w:rPr>
              <w:t>@163.com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pStyle w:val="4"/>
              <w:spacing w:after="75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台州市椒江城市发展投资集团有限公司</w:t>
            </w:r>
          </w:p>
        </w:tc>
        <w:tc>
          <w:tcPr>
            <w:tcW w:w="2109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台州市椒江区东枫山路9号4楼大会议室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0576-89017186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qcfrs415@126.com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4"/>
              <w:spacing w:after="75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台州市椒江建设工程质量检测中心有限公司</w:t>
            </w:r>
          </w:p>
        </w:tc>
        <w:tc>
          <w:tcPr>
            <w:tcW w:w="210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台州市椒江市政工程有限公司</w:t>
            </w:r>
          </w:p>
        </w:tc>
        <w:tc>
          <w:tcPr>
            <w:tcW w:w="210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4"/>
              <w:spacing w:after="75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台州新府城物业管理有限公司</w:t>
            </w:r>
          </w:p>
        </w:tc>
        <w:tc>
          <w:tcPr>
            <w:tcW w:w="210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台州市椒江区社会事业发展集团有限公司</w:t>
            </w:r>
          </w:p>
        </w:tc>
        <w:tc>
          <w:tcPr>
            <w:tcW w:w="210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台州市椒江区市府大道东段201号科技创业服务中心15楼1502室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0576-89059150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531999295@qq.com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台州市椒江工业投资集团有限公司</w:t>
            </w:r>
          </w:p>
        </w:tc>
        <w:tc>
          <w:tcPr>
            <w:tcW w:w="210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台州市椒江区中山东路338号3楼办公室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0576-89002005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Jjgydcgs@163.com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8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pStyle w:val="4"/>
              <w:spacing w:after="75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台州市商贸核心区开发建设投资有限公司</w:t>
            </w:r>
          </w:p>
        </w:tc>
        <w:tc>
          <w:tcPr>
            <w:tcW w:w="2109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台州市椒江区心海路588号2栋208室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0576-88480086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tcc0576@163.com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Times New Roman"/>
                <w:kern w:val="0"/>
                <w:szCs w:val="21"/>
              </w:rPr>
              <w:t>台州市椒江心海文化旅游投资有限公司</w:t>
            </w:r>
          </w:p>
        </w:tc>
        <w:tc>
          <w:tcPr>
            <w:tcW w:w="210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台州市新府城传媒有限公司</w:t>
            </w:r>
          </w:p>
        </w:tc>
        <w:tc>
          <w:tcPr>
            <w:tcW w:w="210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台州市椒江区海门街道东枫山路9号3楼办公室一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0576-88830192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38554567@qq.com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beforeAutospacing="0" w:after="75" w:afterAutospacing="0" w:line="360" w:lineRule="exact"/>
              <w:jc w:val="center"/>
              <w:rPr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564DC"/>
    <w:rsid w:val="3995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2021-04-22T06:22:00Z</dcterms:created>
  <dc:creator>Administrator</dc:creator>
  <cp:lastModifiedBy>Administrator</cp:lastModifiedBy>
  <dcterms:modified xsi:type="dcterms:W3CDTF">2021-04-22T06:22:09Z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27EC8053247D4F58A6138ABDC25381AD</vt:lpwstr>
  </property>
</Properties>
</file>