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800" w:type="pct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9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rPr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23" w:lineRule="atLeast"/>
            </w:pPr>
            <w:r>
              <w:t>附件1.通信大数据行程卡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23" w:lineRule="atLeast"/>
              <w:jc w:val="center"/>
            </w:pPr>
            <w:r>
              <w:t>　　</w:t>
            </w:r>
            <w:r>
              <w:rPr>
                <w:bdr w:val="none" w:color="auto" w:sz="0" w:space="0"/>
              </w:rPr>
              <w:drawing>
                <wp:inline distT="0" distB="0" distL="114300" distR="114300">
                  <wp:extent cx="3857625" cy="4276725"/>
                  <wp:effectExtent l="0" t="0" r="9525" b="9525"/>
                  <wp:docPr id="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7625" cy="427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05" w:beforeAutospacing="0" w:after="105" w:afterAutospacing="0" w:line="23" w:lineRule="atLeast"/>
            </w:pPr>
            <w:r>
              <w:t>　　附件2.云南健康码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75" w:lineRule="atLeast"/>
              <w:jc w:val="center"/>
            </w:pPr>
            <w:r>
              <w:rPr>
                <w:bdr w:val="none" w:color="auto" w:sz="0" w:space="0"/>
              </w:rPr>
              <w:drawing>
                <wp:inline distT="0" distB="0" distL="114300" distR="114300">
                  <wp:extent cx="4219575" cy="8162925"/>
                  <wp:effectExtent l="0" t="0" r="9525" b="9525"/>
                  <wp:docPr id="1" name="图片 2" descr="IMG_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IMG_2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9575" cy="816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0" w:type="auto"/>
            <w:shd w:val="clear"/>
            <w:vAlign w:val="center"/>
          </w:tcPr>
          <w:tbl>
            <w:tblPr>
              <w:tblW w:w="5000" w:type="pct"/>
              <w:jc w:val="right"/>
              <w:tblCellSpacing w:w="0" w:type="dxa"/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974"/>
            </w:tblGrid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right"/>
              </w:trPr>
              <w:tc>
                <w:tcPr>
                  <w:tcW w:w="3000" w:type="pct"/>
                  <w:shd w:val="clear"/>
                  <w:noWrap/>
                  <w:vAlign w:val="bottom"/>
                </w:tcPr>
                <w:p>
                  <w:pPr>
                    <w:jc w:val="center"/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jc w:val="right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23EBE"/>
    <w:rsid w:val="68F2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2021-04-17T01:38:00Z</dcterms:created>
  <dc:creator>Administrator</dc:creator>
  <cp:lastModifiedBy>Administrator</cp:lastModifiedBy>
  <dcterms:modified xsi:type="dcterms:W3CDTF">2021-04-17T02:10:44Z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