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附件1：</w:t>
      </w:r>
    </w:p>
    <w:p>
      <w:pPr>
        <w:pStyle w:val="2"/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 w:ascii="华文仿宋" w:hAnsi="华文仿宋" w:eastAsia="华文仿宋" w:cs="华文仿宋"/>
          <w:b/>
          <w:bCs/>
          <w:sz w:val="48"/>
          <w:szCs w:val="48"/>
        </w:rPr>
        <w:t>选聘岗位一览表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870"/>
        <w:gridCol w:w="699"/>
        <w:gridCol w:w="387"/>
        <w:gridCol w:w="3845"/>
        <w:gridCol w:w="1432"/>
        <w:gridCol w:w="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选聘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"/>
              </w:rPr>
              <w:t xml:space="preserve">  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用工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选聘条件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薪酬待遇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选聘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造价专员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1.40岁以下，大专及以上学历；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2.工程造价相关专业；                                                                          3.熟悉工程审计等相关法律法规；                              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4.能熟练运用广联达、宏业等造价软件；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5.持有造价员证书；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6.具有2年及以上工程造价工作经验者优先。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月薪5000元左右，享受公司相关福利待遇。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综合管理专员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1.35岁以下，大专及以上学历。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2.具备较强的语言组织及综合协调能力。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3.熟练操作各类办公软件。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月薪4000元左右，享受公司相关福利待遇。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1.45岁以下，大专及以上学历；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2.持有安全C证及以上或安全员证；                                                                                                                                                                                                                                             3.具有现场安全管理经验者优先；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4.具有2年及以上建筑安全管理工作经验者优先。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月薪4500元左右，享受公司相关福利待遇。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资料专员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1.40岁以下，大专及以上学历；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2.持有资料员证书；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3.具有2个及以上工程类项目完整编制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"/>
              </w:rPr>
              <w:t>经历和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资料送审工作经验者优先。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月薪4500元左右，享受公司相关福利待遇。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车辆调度员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1.50周岁以下；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2.思想素质好，具有良好的职业操守；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3.具有5年及以上相关工作经验；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4.熟悉车辆调度程序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车辆技术状况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车辆维修保养及车辆保险等相关业务。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月薪3500元左右，享受公司相关福利待遇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"/>
              </w:rPr>
              <w:t>技能测试+面试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小型汽车驾驶员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1.45周岁以下；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2.思想素质好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身体健康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业务能力强；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3.取得C1或以上机动车驾驶证，技术过硬，具有5年以上安全驾驶资历；</w:t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三年内未发生重大及以上交通责任事故。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月薪3500元左右，享受公司相关福利待遇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技能测试+面试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驾驶员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劳务派遣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1.限男性，年龄18—45周岁，具备初中以上学历；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2.持有C1以上驾照且实际驾龄5年以上（或安全驾驶5万公里）；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3.思想素质好，身体健康，业务能力强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月薪3500元左右，享受公司相关福利待遇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技能测试+面试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90BB1"/>
    <w:rsid w:val="11A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2021-03-05T07:04:00Z</dcterms:created>
  <dc:creator>  ......</dc:creator>
  <cp:lastModifiedBy>  ......</cp:lastModifiedBy>
  <dcterms:modified xsi:type="dcterms:W3CDTF">2021-03-05T07:05:22Z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1048378858_btnclosed</vt:lpwstr>
  </property>
</Properties>
</file>