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24"/>
          <w:szCs w:val="24"/>
          <w:bdr w:val="none" w:color="auto" w:sz="0" w:space="0"/>
          <w:shd w:val="clear" w:fill="FFFFFF"/>
        </w:rPr>
        <w:t>经县编制部门同意，我县2021年拟面向符合招聘条件的在职编外合同教师择优招聘编制内幼儿教师6名，具体岗位及要求如下：</w:t>
      </w:r>
      <w:r>
        <w:rPr>
          <w:rFonts w:hint="eastAsia" w:ascii="宋体" w:hAnsi="宋体" w:eastAsia="宋体" w:cs="宋体"/>
          <w:i w:val="0"/>
          <w:caps w:val="0"/>
          <w:color w:val="333333"/>
          <w:spacing w:val="0"/>
          <w:sz w:val="19"/>
          <w:szCs w:val="19"/>
          <w:bdr w:val="none" w:color="auto" w:sz="0" w:space="0"/>
          <w:shd w:val="clear" w:fill="FFFFFF"/>
        </w:rPr>
        <w:t> </w:t>
      </w:r>
    </w:p>
    <w:tbl>
      <w:tblPr>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0" w:type="dxa"/>
          <w:left w:w="0" w:type="dxa"/>
          <w:bottom w:w="0" w:type="dxa"/>
          <w:right w:w="0" w:type="dxa"/>
        </w:tblCellMar>
      </w:tblPr>
      <w:tblGrid>
        <w:gridCol w:w="1272"/>
        <w:gridCol w:w="1152"/>
        <w:gridCol w:w="1152"/>
        <w:gridCol w:w="1152"/>
        <w:gridCol w:w="1152"/>
        <w:gridCol w:w="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127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招聘学校 </w:t>
            </w: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大洋中心幼儿园 </w:t>
            </w: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梧桐中心幼儿园 </w:t>
            </w: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嵩口中心幼儿园 </w:t>
            </w: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同安中心幼儿园 </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合计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127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招聘人数 </w:t>
            </w: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2 </w:t>
            </w: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2 </w:t>
            </w: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1 </w:t>
            </w: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1 </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127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学历要求 </w:t>
            </w:r>
          </w:p>
        </w:tc>
        <w:tc>
          <w:tcPr>
            <w:tcW w:w="5268"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大专及以上学历。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jc w:val="center"/>
        </w:trPr>
        <w:tc>
          <w:tcPr>
            <w:tcW w:w="1272"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专业要求 </w:t>
            </w:r>
          </w:p>
        </w:tc>
        <w:tc>
          <w:tcPr>
            <w:tcW w:w="5268" w:type="dxa"/>
            <w:gridSpan w:val="5"/>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学前教育、学前教育学、儿童教育、幼儿教育、艺术教育（学前或幼儿方向）、 小学教育（学前或幼儿方向）、英语教育（幼儿英语方向）、英语教育（学前方向）、学前教育（早教方向）。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F5733"/>
    <w:rsid w:val="1ABF5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2021-03-17T11:07:00Z</dcterms:created>
  <dc:creator>ぺ灬cc果冻ル</dc:creator>
  <cp:lastModifiedBy>ぺ灬cc果冻ル</cp:lastModifiedBy>
  <dcterms:modified xsi:type="dcterms:W3CDTF">2021-03-17T11:08:39Z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