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35" w:type="pct"/>
        <w:tblInd w:w="0" w:type="dxa"/>
        <w:tblLayout w:type="autofit"/>
        <w:tblCellMar>
          <w:top w:w="0" w:type="dxa"/>
          <w:left w:w="0" w:type="dxa"/>
          <w:bottom w:w="0" w:type="dxa"/>
          <w:right w:w="0" w:type="dxa"/>
        </w:tblCellMar>
      </w:tblPr>
      <w:tblGrid>
        <w:gridCol w:w="800"/>
        <w:gridCol w:w="462"/>
        <w:gridCol w:w="551"/>
        <w:gridCol w:w="5928"/>
        <w:gridCol w:w="6162"/>
      </w:tblGrid>
      <w:tr>
        <w:tblPrEx>
          <w:tblCellMar>
            <w:top w:w="0" w:type="dxa"/>
            <w:left w:w="0" w:type="dxa"/>
            <w:bottom w:w="0" w:type="dxa"/>
            <w:right w:w="0" w:type="dxa"/>
          </w:tblCellMar>
        </w:tblPrEx>
        <w:trPr>
          <w:cantSplit/>
          <w:trHeight w:val="90" w:hRule="atLeast"/>
          <w:tblHeader/>
        </w:trPr>
        <w:tc>
          <w:tcPr>
            <w:tcW w:w="5000" w:type="pct"/>
            <w:gridSpan w:val="5"/>
            <w:tcBorders>
              <w:top w:val="nil"/>
              <w:left w:val="nil"/>
              <w:bottom w:val="single" w:color="000000" w:sz="4" w:space="0"/>
              <w:right w:val="nil"/>
            </w:tcBorders>
            <w:shd w:val="clear" w:color="auto" w:fill="FFFFFF"/>
            <w:noWrap w:val="0"/>
            <w:tcMar>
              <w:top w:w="15" w:type="dxa"/>
              <w:left w:w="15" w:type="dxa"/>
              <w:right w:w="15" w:type="dxa"/>
            </w:tcMar>
            <w:vAlign w:val="center"/>
          </w:tcPr>
          <w:p>
            <w:pPr>
              <w:spacing w:line="560" w:lineRule="exact"/>
              <w:ind w:left="3360" w:hanging="3360" w:hangingChars="70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岗位一览表</w:t>
            </w:r>
          </w:p>
          <w:p>
            <w:pPr>
              <w:spacing w:line="400" w:lineRule="exact"/>
              <w:jc w:val="center"/>
              <w:rPr>
                <w:rFonts w:ascii="方正小标宋简体" w:hAnsi="方正小标宋简体" w:eastAsia="方正小标宋简体" w:cs="方正小标宋简体"/>
                <w:color w:val="000000"/>
              </w:rPr>
            </w:pPr>
            <w:r>
              <w:rPr>
                <w:rFonts w:hint="eastAsia" w:ascii="方正小标宋简体" w:hAnsi="方正小标宋简体" w:eastAsia="方正小标宋简体" w:cs="方正小标宋简体"/>
                <w:color w:val="000000"/>
                <w:kern w:val="0"/>
                <w:sz w:val="21"/>
                <w:szCs w:val="21"/>
                <w:lang w:bidi="ar"/>
              </w:rPr>
              <w:t>（共计</w:t>
            </w:r>
            <w:r>
              <w:rPr>
                <w:rFonts w:hint="eastAsia" w:ascii="方正小标宋简体" w:hAnsi="方正小标宋简体" w:eastAsia="方正小标宋简体" w:cs="方正小标宋简体"/>
                <w:color w:val="000000"/>
                <w:kern w:val="0"/>
                <w:sz w:val="21"/>
                <w:szCs w:val="21"/>
                <w:lang w:val="en-US" w:eastAsia="zh-CN" w:bidi="ar"/>
              </w:rPr>
              <w:t>6</w:t>
            </w:r>
            <w:r>
              <w:rPr>
                <w:rFonts w:hint="eastAsia" w:ascii="方正小标宋简体" w:hAnsi="方正小标宋简体" w:eastAsia="方正小标宋简体" w:cs="方正小标宋简体"/>
                <w:color w:val="000000"/>
                <w:kern w:val="0"/>
                <w:sz w:val="21"/>
                <w:szCs w:val="21"/>
                <w:lang w:bidi="ar"/>
              </w:rPr>
              <w:t>人）</w:t>
            </w:r>
          </w:p>
        </w:tc>
      </w:tr>
      <w:tr>
        <w:tblPrEx>
          <w:tblCellMar>
            <w:top w:w="0" w:type="dxa"/>
            <w:left w:w="0" w:type="dxa"/>
            <w:bottom w:w="0" w:type="dxa"/>
            <w:right w:w="0" w:type="dxa"/>
          </w:tblCellMar>
        </w:tblPrEx>
        <w:trPr>
          <w:cantSplit/>
          <w:trHeight w:val="813" w:hRule="atLeast"/>
          <w:tblHeader/>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部门</w:t>
            </w:r>
          </w:p>
        </w:tc>
        <w:tc>
          <w:tcPr>
            <w:tcW w:w="16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岗位</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需求</w:t>
            </w:r>
          </w:p>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人数</w:t>
            </w:r>
          </w:p>
        </w:tc>
        <w:tc>
          <w:tcPr>
            <w:tcW w:w="21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岗位职责</w:t>
            </w:r>
          </w:p>
        </w:tc>
        <w:tc>
          <w:tcPr>
            <w:tcW w:w="2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任职条件</w:t>
            </w:r>
          </w:p>
        </w:tc>
      </w:tr>
      <w:tr>
        <w:tblPrEx>
          <w:tblCellMar>
            <w:top w:w="0" w:type="dxa"/>
            <w:left w:w="0" w:type="dxa"/>
            <w:bottom w:w="0" w:type="dxa"/>
            <w:right w:w="0" w:type="dxa"/>
          </w:tblCellMar>
        </w:tblPrEx>
        <w:trPr>
          <w:cantSplit/>
          <w:trHeight w:val="90" w:hRule="atLeast"/>
          <w:tblHeader/>
        </w:trPr>
        <w:tc>
          <w:tcPr>
            <w:tcW w:w="288"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综合部</w:t>
            </w:r>
          </w:p>
          <w:p>
            <w:pPr>
              <w:widowControl/>
              <w:jc w:val="center"/>
              <w:textAlignment w:val="center"/>
              <w:rPr>
                <w:rFonts w:hint="eastAsia" w:ascii="仿宋_GB2312" w:hAnsi="宋体" w:eastAsia="仿宋_GB2312" w:cs="仿宋_GB2312"/>
                <w:color w:val="000000"/>
                <w:kern w:val="0"/>
                <w:sz w:val="22"/>
                <w:szCs w:val="22"/>
                <w:lang w:bidi="ar"/>
              </w:rPr>
            </w:pPr>
          </w:p>
        </w:tc>
        <w:tc>
          <w:tcPr>
            <w:tcW w:w="1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业务主管</w:t>
            </w:r>
          </w:p>
        </w:tc>
        <w:tc>
          <w:tcPr>
            <w:tcW w:w="1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w:t>
            </w:r>
          </w:p>
        </w:tc>
        <w:tc>
          <w:tcPr>
            <w:tcW w:w="21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jc w:val="left"/>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1.负责公司日常绩效考核工作；</w:t>
            </w:r>
          </w:p>
          <w:p>
            <w:pPr>
              <w:widowControl/>
              <w:shd w:val="clear" w:color="auto" w:fill="FFFFFF"/>
              <w:jc w:val="left"/>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2.制定公司发展规划、年度经营计划和参与公司重大决策事项的研究；</w:t>
            </w:r>
          </w:p>
          <w:p>
            <w:pPr>
              <w:widowControl/>
              <w:shd w:val="clear" w:color="auto" w:fill="FFFFFF"/>
              <w:jc w:val="left"/>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3.负责制定公司各项经营管理制度；</w:t>
            </w:r>
          </w:p>
          <w:p>
            <w:pPr>
              <w:widowControl/>
              <w:shd w:val="clear" w:color="auto" w:fill="FFFFFF"/>
              <w:jc w:val="left"/>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4.负责公司业务接待工作；</w:t>
            </w:r>
          </w:p>
          <w:p>
            <w:pPr>
              <w:widowControl/>
              <w:shd w:val="clear" w:color="auto" w:fill="FFFFFF"/>
              <w:jc w:val="left"/>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5.负责对外界进行业务交流和宣传，推动全市信保体系的建设；</w:t>
            </w:r>
          </w:p>
          <w:p>
            <w:pPr>
              <w:widowControl/>
              <w:shd w:val="clear" w:color="auto" w:fill="FFFFFF"/>
              <w:jc w:val="left"/>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6.完成领导交办的其他工作任务；</w:t>
            </w:r>
          </w:p>
        </w:tc>
        <w:tc>
          <w:tcPr>
            <w:tcW w:w="22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jc w:val="left"/>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1.35周岁以下；</w:t>
            </w:r>
          </w:p>
          <w:p>
            <w:pPr>
              <w:widowControl/>
              <w:shd w:val="clear" w:color="auto" w:fill="FFFFFF"/>
              <w:jc w:val="left"/>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2.本科及以上学历，工商管理、汉语言文学管理等相关专业；</w:t>
            </w:r>
          </w:p>
          <w:p>
            <w:pPr>
              <w:widowControl/>
              <w:shd w:val="clear" w:color="auto" w:fill="FFFFFF"/>
              <w:jc w:val="left"/>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3.具有2年及以上综合办公室相关工作经验，熟悉文字材料写作；</w:t>
            </w:r>
          </w:p>
          <w:p>
            <w:pPr>
              <w:widowControl/>
              <w:jc w:val="left"/>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4.具有良好的语言组织和文字撰写能力；有政府机关、事业单位、国有企业工作经验者优先；</w:t>
            </w:r>
          </w:p>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5.能独立制作PPT、美篇、抖音宣传介绍资料等。</w:t>
            </w:r>
          </w:p>
          <w:p>
            <w:pPr>
              <w:widowControl/>
              <w:shd w:val="clear" w:color="auto" w:fill="FFFFFF"/>
              <w:jc w:val="left"/>
              <w:rPr>
                <w:rFonts w:hint="eastAsia" w:ascii="仿宋_GB2312" w:hAnsi="微软雅黑" w:eastAsia="仿宋_GB2312" w:cs="宋体"/>
                <w:color w:val="666666"/>
                <w:kern w:val="0"/>
                <w:sz w:val="22"/>
                <w:szCs w:val="22"/>
              </w:rPr>
            </w:pPr>
          </w:p>
          <w:p>
            <w:pPr>
              <w:widowControl/>
              <w:spacing w:line="20" w:lineRule="exact"/>
              <w:jc w:val="left"/>
              <w:textAlignment w:val="center"/>
              <w:rPr>
                <w:rFonts w:hint="eastAsia" w:ascii="仿宋_GB2312" w:hAnsi="宋体" w:eastAsia="仿宋_GB2312" w:cs="仿宋_GB2312"/>
                <w:color w:val="000000"/>
                <w:sz w:val="22"/>
                <w:szCs w:val="22"/>
              </w:rPr>
            </w:pPr>
          </w:p>
        </w:tc>
      </w:tr>
      <w:tr>
        <w:tblPrEx>
          <w:tblCellMar>
            <w:top w:w="0" w:type="dxa"/>
            <w:left w:w="0" w:type="dxa"/>
            <w:bottom w:w="0" w:type="dxa"/>
            <w:right w:w="0" w:type="dxa"/>
          </w:tblCellMar>
        </w:tblPrEx>
        <w:trPr>
          <w:cantSplit/>
          <w:trHeight w:val="90" w:hRule="atLeast"/>
          <w:tblHeader/>
        </w:trPr>
        <w:tc>
          <w:tcPr>
            <w:tcW w:w="288"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p>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运营管理部</w:t>
            </w:r>
          </w:p>
          <w:p>
            <w:pPr>
              <w:widowControl/>
              <w:jc w:val="center"/>
              <w:textAlignment w:val="center"/>
              <w:rPr>
                <w:rFonts w:hint="eastAsia" w:ascii="仿宋_GB2312" w:hAnsi="宋体" w:eastAsia="仿宋_GB2312" w:cs="仿宋_GB2312"/>
                <w:color w:val="000000"/>
                <w:kern w:val="0"/>
                <w:sz w:val="22"/>
                <w:szCs w:val="22"/>
                <w:lang w:bidi="ar"/>
              </w:rPr>
            </w:pPr>
          </w:p>
          <w:p>
            <w:pPr>
              <w:widowControl/>
              <w:jc w:val="center"/>
              <w:textAlignment w:val="center"/>
              <w:rPr>
                <w:rFonts w:hint="eastAsia" w:ascii="仿宋_GB2312" w:hAnsi="宋体" w:eastAsia="仿宋_GB2312" w:cs="仿宋_GB2312"/>
                <w:color w:val="000000"/>
                <w:kern w:val="0"/>
                <w:sz w:val="22"/>
                <w:szCs w:val="22"/>
                <w:lang w:bidi="ar"/>
              </w:rPr>
            </w:pPr>
          </w:p>
        </w:tc>
        <w:tc>
          <w:tcPr>
            <w:tcW w:w="1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业务主管</w:t>
            </w:r>
          </w:p>
        </w:tc>
        <w:tc>
          <w:tcPr>
            <w:tcW w:w="1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220" w:firstLineChars="100"/>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3</w:t>
            </w:r>
          </w:p>
        </w:tc>
        <w:tc>
          <w:tcPr>
            <w:tcW w:w="21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2"/>
                <w:szCs w:val="22"/>
              </w:rPr>
            </w:pPr>
            <w:r>
              <w:rPr>
                <w:rFonts w:ascii="仿宋_GB2312" w:hAnsi="宋体" w:eastAsia="仿宋_GB2312" w:cs="仿宋_GB2312"/>
                <w:color w:val="000000"/>
                <w:sz w:val="22"/>
                <w:szCs w:val="22"/>
              </w:rPr>
              <w:t>1</w:t>
            </w:r>
            <w:r>
              <w:rPr>
                <w:rFonts w:hint="eastAsia" w:ascii="仿宋_GB2312" w:hAnsi="宋体" w:eastAsia="仿宋_GB2312" w:cs="仿宋_GB2312"/>
                <w:color w:val="000000"/>
                <w:sz w:val="22"/>
                <w:szCs w:val="22"/>
                <w:lang w:val="en-US" w:eastAsia="zh-CN"/>
              </w:rPr>
              <w:t>.</w:t>
            </w:r>
            <w:r>
              <w:rPr>
                <w:rFonts w:ascii="仿宋_GB2312" w:hAnsi="宋体" w:eastAsia="仿宋_GB2312" w:cs="仿宋_GB2312"/>
                <w:color w:val="000000"/>
                <w:sz w:val="22"/>
                <w:szCs w:val="22"/>
              </w:rPr>
              <w:t>根据公司整体规划，制订市场拓展计划</w:t>
            </w:r>
            <w:r>
              <w:rPr>
                <w:rFonts w:hint="eastAsia" w:ascii="仿宋_GB2312" w:hAnsi="宋体" w:eastAsia="仿宋_GB2312" w:cs="仿宋_GB2312"/>
                <w:color w:val="000000"/>
                <w:sz w:val="22"/>
                <w:szCs w:val="22"/>
              </w:rPr>
              <w:t>；</w:t>
            </w:r>
          </w:p>
          <w:p>
            <w:pPr>
              <w:widowControl/>
              <w:jc w:val="left"/>
              <w:textAlignment w:val="center"/>
              <w:rPr>
                <w:rFonts w:hint="eastAsia" w:ascii="仿宋_GB2312" w:hAnsi="宋体" w:eastAsia="仿宋_GB2312" w:cs="仿宋_GB2312"/>
                <w:color w:val="000000"/>
                <w:sz w:val="22"/>
                <w:szCs w:val="22"/>
              </w:rPr>
            </w:pPr>
            <w:r>
              <w:rPr>
                <w:rFonts w:ascii="仿宋_GB2312" w:hAnsi="宋体" w:eastAsia="仿宋_GB2312" w:cs="仿宋_GB2312"/>
                <w:color w:val="000000"/>
                <w:sz w:val="22"/>
                <w:szCs w:val="22"/>
              </w:rPr>
              <w:t>2</w:t>
            </w:r>
            <w:r>
              <w:rPr>
                <w:rFonts w:hint="eastAsia" w:ascii="仿宋_GB2312" w:hAnsi="宋体" w:eastAsia="仿宋_GB2312" w:cs="仿宋_GB2312"/>
                <w:color w:val="000000"/>
                <w:sz w:val="22"/>
                <w:szCs w:val="22"/>
                <w:lang w:val="en-US" w:eastAsia="zh-CN"/>
              </w:rPr>
              <w:t>.</w:t>
            </w:r>
            <w:r>
              <w:rPr>
                <w:rFonts w:ascii="仿宋_GB2312" w:hAnsi="宋体" w:eastAsia="仿宋_GB2312" w:cs="仿宋_GB2312"/>
                <w:color w:val="000000"/>
                <w:sz w:val="22"/>
                <w:szCs w:val="22"/>
              </w:rPr>
              <w:t>积极开展市场调查、分析和预测</w:t>
            </w:r>
            <w:r>
              <w:rPr>
                <w:rFonts w:hint="eastAsia" w:ascii="仿宋_GB2312" w:hAnsi="宋体" w:eastAsia="仿宋_GB2312" w:cs="仿宋_GB2312"/>
                <w:color w:val="000000"/>
                <w:sz w:val="22"/>
                <w:szCs w:val="22"/>
              </w:rPr>
              <w:t>；</w:t>
            </w:r>
            <w:r>
              <w:rPr>
                <w:rFonts w:ascii="仿宋_GB2312" w:hAnsi="宋体" w:eastAsia="仿宋_GB2312" w:cs="仿宋_GB2312"/>
                <w:color w:val="000000"/>
                <w:sz w:val="22"/>
                <w:szCs w:val="22"/>
              </w:rPr>
              <w:t xml:space="preserve"> </w:t>
            </w:r>
          </w:p>
          <w:p>
            <w:pPr>
              <w:widowControl/>
              <w:jc w:val="left"/>
              <w:textAlignment w:val="center"/>
              <w:rPr>
                <w:rFonts w:hint="eastAsia" w:ascii="仿宋_GB2312" w:hAnsi="宋体" w:eastAsia="仿宋_GB2312" w:cs="仿宋_GB2312"/>
                <w:color w:val="000000"/>
                <w:sz w:val="22"/>
                <w:szCs w:val="22"/>
              </w:rPr>
            </w:pPr>
            <w:r>
              <w:rPr>
                <w:rFonts w:ascii="仿宋_GB2312" w:hAnsi="宋体" w:eastAsia="仿宋_GB2312" w:cs="仿宋_GB2312"/>
                <w:color w:val="000000"/>
                <w:sz w:val="22"/>
                <w:szCs w:val="22"/>
              </w:rPr>
              <w:t>3</w:t>
            </w:r>
            <w:r>
              <w:rPr>
                <w:rFonts w:hint="eastAsia" w:ascii="仿宋_GB2312" w:hAnsi="宋体" w:eastAsia="仿宋_GB2312" w:cs="仿宋_GB2312"/>
                <w:color w:val="000000"/>
                <w:sz w:val="22"/>
                <w:szCs w:val="22"/>
                <w:lang w:val="en-US" w:eastAsia="zh-CN"/>
              </w:rPr>
              <w:t>.</w:t>
            </w:r>
            <w:r>
              <w:rPr>
                <w:rFonts w:ascii="仿宋_GB2312" w:hAnsi="宋体" w:eastAsia="仿宋_GB2312" w:cs="仿宋_GB2312"/>
                <w:color w:val="000000"/>
                <w:sz w:val="22"/>
                <w:szCs w:val="22"/>
              </w:rPr>
              <w:t>负责对业务工作进行分析、管理和实施</w:t>
            </w:r>
            <w:r>
              <w:rPr>
                <w:rFonts w:hint="eastAsia" w:ascii="仿宋_GB2312" w:hAnsi="宋体" w:eastAsia="仿宋_GB2312" w:cs="仿宋_GB2312"/>
                <w:color w:val="000000"/>
                <w:sz w:val="22"/>
                <w:szCs w:val="22"/>
              </w:rPr>
              <w:t>；</w:t>
            </w:r>
            <w:r>
              <w:rPr>
                <w:rFonts w:ascii="仿宋_GB2312" w:hAnsi="宋体" w:eastAsia="仿宋_GB2312" w:cs="仿宋_GB2312"/>
                <w:color w:val="000000"/>
                <w:sz w:val="22"/>
                <w:szCs w:val="22"/>
              </w:rPr>
              <w:t xml:space="preserve"> </w:t>
            </w:r>
          </w:p>
          <w:p>
            <w:pPr>
              <w:widowControl/>
              <w:jc w:val="left"/>
              <w:textAlignment w:val="center"/>
              <w:rPr>
                <w:rFonts w:hint="eastAsia" w:ascii="仿宋_GB2312" w:hAnsi="宋体" w:eastAsia="仿宋_GB2312" w:cs="仿宋_GB2312"/>
                <w:color w:val="000000"/>
                <w:sz w:val="22"/>
                <w:szCs w:val="22"/>
              </w:rPr>
            </w:pPr>
            <w:r>
              <w:rPr>
                <w:rFonts w:ascii="仿宋_GB2312" w:hAnsi="宋体" w:eastAsia="仿宋_GB2312" w:cs="仿宋_GB2312"/>
                <w:color w:val="000000"/>
                <w:sz w:val="22"/>
                <w:szCs w:val="22"/>
              </w:rPr>
              <w:t>4</w:t>
            </w:r>
            <w:r>
              <w:rPr>
                <w:rFonts w:hint="eastAsia" w:ascii="仿宋_GB2312" w:hAnsi="宋体" w:eastAsia="仿宋_GB2312" w:cs="仿宋_GB2312"/>
                <w:color w:val="000000"/>
                <w:sz w:val="22"/>
                <w:szCs w:val="22"/>
                <w:lang w:val="en-US" w:eastAsia="zh-CN"/>
              </w:rPr>
              <w:t>.</w:t>
            </w:r>
            <w:r>
              <w:rPr>
                <w:rFonts w:ascii="仿宋_GB2312" w:hAnsi="宋体" w:eastAsia="仿宋_GB2312" w:cs="仿宋_GB2312"/>
                <w:color w:val="000000"/>
                <w:sz w:val="22"/>
                <w:szCs w:val="22"/>
              </w:rPr>
              <w:t>掌握市场动态，积极适时、有效地开辟新的客户，拓宽业务渠道，不断扩大公司商品的市场占有率</w:t>
            </w:r>
            <w:r>
              <w:rPr>
                <w:rFonts w:hint="eastAsia" w:ascii="仿宋_GB2312" w:hAnsi="宋体" w:eastAsia="仿宋_GB2312" w:cs="仿宋_GB2312"/>
                <w:color w:val="000000"/>
                <w:sz w:val="22"/>
                <w:szCs w:val="22"/>
              </w:rPr>
              <w:t>；</w:t>
            </w:r>
            <w:r>
              <w:rPr>
                <w:rFonts w:ascii="仿宋_GB2312" w:hAnsi="宋体" w:eastAsia="仿宋_GB2312" w:cs="仿宋_GB2312"/>
                <w:color w:val="000000"/>
                <w:sz w:val="22"/>
                <w:szCs w:val="22"/>
              </w:rPr>
              <w:t xml:space="preserve"> </w:t>
            </w:r>
          </w:p>
          <w:p>
            <w:pPr>
              <w:widowControl/>
              <w:jc w:val="left"/>
              <w:textAlignment w:val="center"/>
              <w:rPr>
                <w:rFonts w:hint="eastAsia" w:ascii="仿宋_GB2312" w:hAnsi="宋体" w:eastAsia="仿宋_GB2312" w:cs="仿宋_GB2312"/>
                <w:color w:val="000000"/>
                <w:sz w:val="22"/>
                <w:szCs w:val="22"/>
              </w:rPr>
            </w:pPr>
            <w:r>
              <w:rPr>
                <w:rFonts w:ascii="仿宋_GB2312" w:hAnsi="宋体" w:eastAsia="仿宋_GB2312" w:cs="仿宋_GB2312"/>
                <w:color w:val="000000"/>
                <w:sz w:val="22"/>
                <w:szCs w:val="22"/>
              </w:rPr>
              <w:t>5</w:t>
            </w:r>
            <w:r>
              <w:rPr>
                <w:rFonts w:hint="eastAsia" w:ascii="仿宋_GB2312" w:hAnsi="宋体" w:eastAsia="仿宋_GB2312" w:cs="仿宋_GB2312"/>
                <w:color w:val="000000"/>
                <w:sz w:val="22"/>
                <w:szCs w:val="22"/>
                <w:lang w:val="en-US" w:eastAsia="zh-CN"/>
              </w:rPr>
              <w:t>.</w:t>
            </w:r>
            <w:r>
              <w:rPr>
                <w:rFonts w:ascii="仿宋_GB2312" w:hAnsi="宋体" w:eastAsia="仿宋_GB2312" w:cs="仿宋_GB2312"/>
                <w:color w:val="000000"/>
                <w:sz w:val="22"/>
                <w:szCs w:val="22"/>
              </w:rPr>
              <w:t>负责业务谈判、业务合同和协议的草拟</w:t>
            </w:r>
            <w:r>
              <w:rPr>
                <w:rFonts w:hint="eastAsia" w:ascii="仿宋_GB2312" w:hAnsi="宋体" w:eastAsia="仿宋_GB2312" w:cs="仿宋_GB2312"/>
                <w:color w:val="000000"/>
                <w:sz w:val="22"/>
                <w:szCs w:val="22"/>
              </w:rPr>
              <w:t>；</w:t>
            </w:r>
            <w:r>
              <w:rPr>
                <w:rFonts w:ascii="仿宋_GB2312" w:hAnsi="宋体" w:eastAsia="仿宋_GB2312" w:cs="仿宋_GB2312"/>
                <w:color w:val="000000"/>
                <w:sz w:val="22"/>
                <w:szCs w:val="22"/>
              </w:rPr>
              <w:t xml:space="preserve"> </w:t>
            </w:r>
          </w:p>
          <w:p>
            <w:pPr>
              <w:widowControl/>
              <w:jc w:val="left"/>
              <w:textAlignment w:val="center"/>
              <w:rPr>
                <w:rFonts w:hint="eastAsia" w:ascii="仿宋_GB2312" w:hAnsi="宋体" w:eastAsia="仿宋_GB2312" w:cs="仿宋_GB2312"/>
                <w:color w:val="000000"/>
                <w:sz w:val="22"/>
                <w:szCs w:val="22"/>
              </w:rPr>
            </w:pPr>
            <w:r>
              <w:rPr>
                <w:rFonts w:ascii="仿宋_GB2312" w:hAnsi="宋体" w:eastAsia="仿宋_GB2312" w:cs="仿宋_GB2312"/>
                <w:color w:val="000000"/>
                <w:sz w:val="22"/>
                <w:szCs w:val="22"/>
              </w:rPr>
              <w:t>6</w:t>
            </w:r>
            <w:r>
              <w:rPr>
                <w:rFonts w:hint="eastAsia" w:ascii="仿宋_GB2312" w:hAnsi="宋体" w:eastAsia="仿宋_GB2312" w:cs="仿宋_GB2312"/>
                <w:color w:val="000000"/>
                <w:sz w:val="22"/>
                <w:szCs w:val="22"/>
                <w:lang w:val="en-US" w:eastAsia="zh-CN"/>
              </w:rPr>
              <w:t>.</w:t>
            </w:r>
            <w:r>
              <w:rPr>
                <w:rFonts w:ascii="仿宋_GB2312" w:hAnsi="宋体" w:eastAsia="仿宋_GB2312" w:cs="仿宋_GB2312"/>
                <w:color w:val="000000"/>
                <w:sz w:val="22"/>
                <w:szCs w:val="22"/>
              </w:rPr>
              <w:t>认真分析市场状况，为分公司经营管理出谋划策</w:t>
            </w:r>
            <w:r>
              <w:rPr>
                <w:rFonts w:hint="eastAsia" w:ascii="仿宋_GB2312" w:hAnsi="宋体" w:eastAsia="仿宋_GB2312" w:cs="仿宋_GB2312"/>
                <w:color w:val="000000"/>
                <w:sz w:val="22"/>
                <w:szCs w:val="22"/>
              </w:rPr>
              <w:t>；</w:t>
            </w:r>
          </w:p>
          <w:p>
            <w:pPr>
              <w:widowControl/>
              <w:jc w:val="left"/>
              <w:textAlignment w:val="center"/>
              <w:rPr>
                <w:rFonts w:hint="eastAsia" w:ascii="仿宋_GB2312" w:hAnsi="宋体" w:eastAsia="仿宋_GB2312" w:cs="仿宋_GB2312"/>
                <w:color w:val="000000"/>
                <w:sz w:val="22"/>
                <w:szCs w:val="22"/>
              </w:rPr>
            </w:pPr>
            <w:r>
              <w:rPr>
                <w:rFonts w:ascii="仿宋_GB2312" w:hAnsi="宋体" w:eastAsia="仿宋_GB2312" w:cs="仿宋_GB2312"/>
                <w:color w:val="000000"/>
                <w:sz w:val="22"/>
                <w:szCs w:val="22"/>
              </w:rPr>
              <w:t>7</w:t>
            </w:r>
            <w:r>
              <w:rPr>
                <w:rFonts w:hint="eastAsia" w:ascii="仿宋_GB2312" w:hAnsi="宋体" w:eastAsia="仿宋_GB2312" w:cs="仿宋_GB2312"/>
                <w:color w:val="000000"/>
                <w:sz w:val="22"/>
                <w:szCs w:val="22"/>
                <w:lang w:val="en-US" w:eastAsia="zh-CN"/>
              </w:rPr>
              <w:t>.</w:t>
            </w:r>
            <w:r>
              <w:rPr>
                <w:rFonts w:ascii="仿宋_GB2312" w:hAnsi="宋体" w:eastAsia="仿宋_GB2312" w:cs="仿宋_GB2312"/>
                <w:color w:val="000000"/>
                <w:sz w:val="22"/>
                <w:szCs w:val="22"/>
              </w:rPr>
              <w:t>对外公关品牌宣传，扩大公司品牌市场占有率</w:t>
            </w:r>
            <w:r>
              <w:rPr>
                <w:rFonts w:hint="eastAsia" w:ascii="仿宋_GB2312" w:hAnsi="宋体" w:eastAsia="仿宋_GB2312" w:cs="仿宋_GB2312"/>
                <w:color w:val="000000"/>
                <w:sz w:val="22"/>
                <w:szCs w:val="22"/>
              </w:rPr>
              <w:t>；</w:t>
            </w:r>
          </w:p>
          <w:p>
            <w:pPr>
              <w:widowControl/>
              <w:jc w:val="left"/>
              <w:textAlignment w:val="center"/>
              <w:rPr>
                <w:rFonts w:hint="eastAsia" w:ascii="仿宋_GB2312" w:hAnsi="宋体" w:eastAsia="仿宋_GB2312" w:cs="仿宋_GB2312"/>
                <w:color w:val="000000"/>
                <w:sz w:val="22"/>
                <w:szCs w:val="22"/>
              </w:rPr>
            </w:pPr>
            <w:r>
              <w:rPr>
                <w:rFonts w:ascii="仿宋_GB2312" w:hAnsi="宋体" w:eastAsia="仿宋_GB2312" w:cs="仿宋_GB2312"/>
                <w:color w:val="000000"/>
                <w:sz w:val="22"/>
                <w:szCs w:val="22"/>
              </w:rPr>
              <w:t>8</w:t>
            </w:r>
            <w:r>
              <w:rPr>
                <w:rFonts w:hint="eastAsia" w:ascii="仿宋_GB2312" w:hAnsi="宋体" w:eastAsia="仿宋_GB2312" w:cs="仿宋_GB2312"/>
                <w:color w:val="000000"/>
                <w:sz w:val="22"/>
                <w:szCs w:val="22"/>
                <w:lang w:val="en-US" w:eastAsia="zh-CN"/>
              </w:rPr>
              <w:t>.</w:t>
            </w:r>
            <w:r>
              <w:rPr>
                <w:rFonts w:ascii="仿宋_GB2312" w:hAnsi="宋体" w:eastAsia="仿宋_GB2312" w:cs="仿宋_GB2312"/>
                <w:color w:val="000000"/>
                <w:sz w:val="22"/>
                <w:szCs w:val="22"/>
              </w:rPr>
              <w:t>合理解决有关，热情解答客户提出的疑问，维护客户关系，作好日常沟通工作</w:t>
            </w:r>
            <w:r>
              <w:rPr>
                <w:rFonts w:hint="eastAsia" w:ascii="仿宋_GB2312" w:hAnsi="宋体" w:eastAsia="仿宋_GB2312" w:cs="仿宋_GB2312"/>
                <w:color w:val="000000"/>
                <w:sz w:val="22"/>
                <w:szCs w:val="22"/>
              </w:rPr>
              <w:t>；</w:t>
            </w:r>
            <w:r>
              <w:rPr>
                <w:rFonts w:ascii="仿宋_GB2312" w:hAnsi="宋体" w:eastAsia="仿宋_GB2312" w:cs="仿宋_GB2312"/>
                <w:color w:val="000000"/>
                <w:sz w:val="22"/>
                <w:szCs w:val="22"/>
              </w:rPr>
              <w:t xml:space="preserve"> </w:t>
            </w:r>
          </w:p>
          <w:p>
            <w:pPr>
              <w:widowControl/>
              <w:jc w:val="left"/>
              <w:textAlignment w:val="center"/>
              <w:rPr>
                <w:rFonts w:hint="eastAsia" w:ascii="仿宋_GB2312" w:hAnsi="宋体" w:eastAsia="仿宋_GB2312" w:cs="仿宋_GB2312"/>
                <w:color w:val="000000"/>
                <w:sz w:val="22"/>
                <w:szCs w:val="22"/>
              </w:rPr>
            </w:pPr>
            <w:r>
              <w:rPr>
                <w:rFonts w:ascii="仿宋_GB2312" w:hAnsi="宋体" w:eastAsia="仿宋_GB2312" w:cs="仿宋_GB2312"/>
                <w:color w:val="000000"/>
                <w:sz w:val="22"/>
                <w:szCs w:val="22"/>
              </w:rPr>
              <w:t>9</w:t>
            </w:r>
            <w:r>
              <w:rPr>
                <w:rFonts w:hint="eastAsia" w:ascii="仿宋_GB2312" w:hAnsi="宋体" w:eastAsia="仿宋_GB2312" w:cs="仿宋_GB2312"/>
                <w:color w:val="000000"/>
                <w:sz w:val="22"/>
                <w:szCs w:val="22"/>
                <w:lang w:val="en-US" w:eastAsia="zh-CN"/>
              </w:rPr>
              <w:t>.</w:t>
            </w:r>
            <w:r>
              <w:rPr>
                <w:rFonts w:ascii="仿宋_GB2312" w:hAnsi="宋体" w:eastAsia="仿宋_GB2312" w:cs="仿宋_GB2312"/>
                <w:color w:val="000000"/>
                <w:sz w:val="22"/>
                <w:szCs w:val="22"/>
              </w:rPr>
              <w:t>定期汇报业务工作情况，及时调整方向与运作部门保持密切协作</w:t>
            </w:r>
            <w:r>
              <w:rPr>
                <w:rFonts w:hint="eastAsia" w:ascii="仿宋_GB2312" w:hAnsi="宋体" w:eastAsia="仿宋_GB2312" w:cs="仿宋_GB2312"/>
                <w:color w:val="000000"/>
                <w:sz w:val="22"/>
                <w:szCs w:val="22"/>
              </w:rPr>
              <w:t>；</w:t>
            </w:r>
            <w:r>
              <w:rPr>
                <w:rFonts w:ascii="仿宋_GB2312" w:hAnsi="宋体" w:eastAsia="仿宋_GB2312" w:cs="仿宋_GB2312"/>
                <w:color w:val="000000"/>
                <w:sz w:val="22"/>
                <w:szCs w:val="22"/>
              </w:rPr>
              <w:t xml:space="preserve"> </w:t>
            </w:r>
          </w:p>
          <w:p>
            <w:pPr>
              <w:widowControl/>
              <w:jc w:val="left"/>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10</w:t>
            </w:r>
            <w:r>
              <w:rPr>
                <w:rFonts w:hint="eastAsia" w:ascii="仿宋_GB2312" w:hAnsi="宋体" w:eastAsia="仿宋_GB2312" w:cs="仿宋_GB2312"/>
                <w:color w:val="000000"/>
                <w:sz w:val="22"/>
                <w:szCs w:val="22"/>
                <w:lang w:val="en-US" w:eastAsia="zh-CN"/>
              </w:rPr>
              <w:t>.</w:t>
            </w:r>
            <w:r>
              <w:rPr>
                <w:rFonts w:ascii="仿宋_GB2312" w:hAnsi="宋体" w:eastAsia="仿宋_GB2312" w:cs="仿宋_GB2312"/>
                <w:color w:val="000000"/>
                <w:sz w:val="22"/>
                <w:szCs w:val="22"/>
              </w:rPr>
              <w:t>依据公司经营计划，提出全公司服务人员教育训练计划，并编审所需的教材，以提高服务人员的技能与素质</w:t>
            </w:r>
            <w:bookmarkStart w:id="0" w:name="_GoBack"/>
            <w:bookmarkEnd w:id="0"/>
            <w:r>
              <w:rPr>
                <w:rFonts w:hint="eastAsia" w:ascii="仿宋_GB2312" w:hAnsi="宋体" w:eastAsia="仿宋_GB2312" w:cs="仿宋_GB2312"/>
                <w:color w:val="000000"/>
                <w:sz w:val="22"/>
                <w:szCs w:val="22"/>
              </w:rPr>
              <w:t>；</w:t>
            </w:r>
            <w:r>
              <w:rPr>
                <w:rFonts w:ascii="仿宋_GB2312" w:hAnsi="宋体" w:eastAsia="仿宋_GB2312" w:cs="仿宋_GB2312"/>
                <w:color w:val="000000"/>
                <w:sz w:val="22"/>
                <w:szCs w:val="22"/>
              </w:rPr>
              <w:t xml:space="preserve"> </w:t>
            </w:r>
          </w:p>
          <w:p>
            <w:pPr>
              <w:widowControl/>
              <w:jc w:val="left"/>
              <w:textAlignment w:val="center"/>
              <w:rPr>
                <w:rFonts w:hint="eastAsia" w:ascii="仿宋_GB2312" w:hAnsi="宋体" w:eastAsia="仿宋_GB2312" w:cs="仿宋_GB2312"/>
                <w:color w:val="000000"/>
                <w:sz w:val="22"/>
                <w:szCs w:val="22"/>
              </w:rPr>
            </w:pPr>
            <w:r>
              <w:rPr>
                <w:rFonts w:ascii="仿宋_GB2312" w:hAnsi="宋体" w:eastAsia="仿宋_GB2312" w:cs="仿宋_GB2312"/>
                <w:color w:val="000000"/>
                <w:sz w:val="22"/>
                <w:szCs w:val="22"/>
              </w:rPr>
              <w:t>11</w:t>
            </w:r>
            <w:r>
              <w:rPr>
                <w:rFonts w:hint="eastAsia" w:ascii="仿宋_GB2312" w:hAnsi="宋体" w:eastAsia="仿宋_GB2312" w:cs="仿宋_GB2312"/>
                <w:color w:val="000000"/>
                <w:sz w:val="22"/>
                <w:szCs w:val="22"/>
                <w:lang w:val="en-US" w:eastAsia="zh-CN"/>
              </w:rPr>
              <w:t>.</w:t>
            </w:r>
            <w:r>
              <w:rPr>
                <w:rFonts w:ascii="仿宋_GB2312" w:hAnsi="宋体" w:eastAsia="仿宋_GB2312" w:cs="仿宋_GB2312"/>
                <w:color w:val="000000"/>
                <w:sz w:val="22"/>
                <w:szCs w:val="22"/>
              </w:rPr>
              <w:t>按时完成领导交办的其他工作</w:t>
            </w:r>
            <w:r>
              <w:rPr>
                <w:rFonts w:hint="eastAsia" w:ascii="仿宋_GB2312" w:hAnsi="宋体" w:eastAsia="仿宋_GB2312" w:cs="仿宋_GB2312"/>
                <w:color w:val="000000"/>
                <w:sz w:val="22"/>
                <w:szCs w:val="22"/>
              </w:rPr>
              <w:t>；</w:t>
            </w:r>
          </w:p>
        </w:tc>
        <w:tc>
          <w:tcPr>
            <w:tcW w:w="22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sz w:val="22"/>
                <w:szCs w:val="22"/>
              </w:rPr>
              <w:t>1.</w:t>
            </w:r>
            <w:r>
              <w:rPr>
                <w:rFonts w:hint="eastAsia" w:ascii="仿宋_GB2312" w:hAnsi="宋体" w:eastAsia="仿宋_GB2312" w:cs="仿宋_GB2312"/>
                <w:color w:val="000000"/>
                <w:kern w:val="0"/>
                <w:sz w:val="22"/>
                <w:szCs w:val="22"/>
                <w:lang w:bidi="ar"/>
              </w:rPr>
              <w:t>35周岁以下；</w:t>
            </w:r>
          </w:p>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r>
              <w:rPr>
                <w:rFonts w:hint="eastAsia" w:ascii="仿宋_GB2312" w:hAnsi="宋体" w:eastAsia="仿宋_GB2312" w:cs="仿宋_GB2312"/>
                <w:color w:val="000000"/>
                <w:sz w:val="22"/>
                <w:szCs w:val="22"/>
              </w:rPr>
              <w:t>大专及以上学历，专业不限，有2年及以上餐饮、景区管理、保险公司经理、汽车产品销售经理或导游相关工作经验；或应届本科及以上学历，市场营销、工商管理、旅游管理、文化广告类相关专业；</w:t>
            </w:r>
          </w:p>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3.具有较强的沟通、交际应变能力和市场敏锐度及观察力；</w:t>
            </w:r>
          </w:p>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4.对待工作热情/主动认真负责，主动积极，勤奋踏实；</w:t>
            </w:r>
          </w:p>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5.能独立制作PPT、美篇、抖音宣传介绍资料等。</w:t>
            </w:r>
          </w:p>
          <w:p>
            <w:pPr>
              <w:widowControl/>
              <w:jc w:val="left"/>
              <w:textAlignment w:val="center"/>
              <w:rPr>
                <w:rFonts w:hint="eastAsia" w:ascii="仿宋_GB2312" w:hAnsi="宋体" w:eastAsia="仿宋_GB2312" w:cs="仿宋_GB2312"/>
                <w:color w:val="000000"/>
                <w:sz w:val="22"/>
                <w:szCs w:val="22"/>
              </w:rPr>
            </w:pPr>
          </w:p>
        </w:tc>
      </w:tr>
      <w:tr>
        <w:tblPrEx>
          <w:tblCellMar>
            <w:top w:w="0" w:type="dxa"/>
            <w:left w:w="0" w:type="dxa"/>
            <w:bottom w:w="0" w:type="dxa"/>
            <w:right w:w="0" w:type="dxa"/>
          </w:tblCellMar>
        </w:tblPrEx>
        <w:trPr>
          <w:cantSplit/>
          <w:trHeight w:val="3091" w:hRule="atLeast"/>
          <w:tblHeader/>
        </w:trPr>
        <w:tc>
          <w:tcPr>
            <w:tcW w:w="288"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游客服务中心</w:t>
            </w:r>
          </w:p>
        </w:tc>
        <w:tc>
          <w:tcPr>
            <w:tcW w:w="1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讲解员</w:t>
            </w:r>
          </w:p>
        </w:tc>
        <w:tc>
          <w:tcPr>
            <w:tcW w:w="1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220" w:firstLineChars="100"/>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21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w:t>
            </w:r>
            <w:r>
              <w:rPr>
                <w:rFonts w:hint="eastAsia" w:ascii="仿宋_GB2312" w:hAnsi="宋体" w:eastAsia="仿宋_GB2312" w:cs="仿宋_GB2312"/>
                <w:color w:val="000000"/>
                <w:sz w:val="22"/>
                <w:szCs w:val="22"/>
                <w:lang w:val="en-US" w:eastAsia="zh-CN"/>
              </w:rPr>
              <w:t>.</w:t>
            </w:r>
            <w:r>
              <w:rPr>
                <w:rFonts w:hint="eastAsia" w:ascii="仿宋_GB2312" w:hAnsi="宋体" w:eastAsia="仿宋_GB2312" w:cs="仿宋_GB2312"/>
                <w:color w:val="000000"/>
                <w:sz w:val="22"/>
                <w:szCs w:val="22"/>
              </w:rPr>
              <w:t>严格按照公司确定的的接待计划，安排旅游者游行、游览活动；</w:t>
            </w:r>
          </w:p>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r>
              <w:rPr>
                <w:rFonts w:hint="eastAsia" w:ascii="仿宋_GB2312" w:hAnsi="宋体" w:eastAsia="仿宋_GB2312" w:cs="仿宋_GB2312"/>
                <w:color w:val="000000"/>
                <w:sz w:val="22"/>
                <w:szCs w:val="22"/>
                <w:lang w:val="en-US" w:eastAsia="zh-CN"/>
              </w:rPr>
              <w:t>.</w:t>
            </w:r>
            <w:r>
              <w:rPr>
                <w:rFonts w:hint="eastAsia" w:ascii="仿宋_GB2312" w:hAnsi="宋体" w:eastAsia="仿宋_GB2312" w:cs="仿宋_GB2312"/>
                <w:color w:val="000000"/>
                <w:sz w:val="22"/>
                <w:szCs w:val="22"/>
              </w:rPr>
              <w:t xml:space="preserve">导游人员进行导游活动时，应遵守职业道德，礼貌待人，尊敬旅游者的宗教信仰、民族习惯和生活习惯； </w:t>
            </w:r>
          </w:p>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3</w:t>
            </w:r>
            <w:r>
              <w:rPr>
                <w:rFonts w:hint="eastAsia" w:ascii="仿宋_GB2312" w:hAnsi="宋体" w:eastAsia="仿宋_GB2312" w:cs="仿宋_GB2312"/>
                <w:color w:val="000000"/>
                <w:sz w:val="22"/>
                <w:szCs w:val="22"/>
                <w:lang w:val="en-US" w:eastAsia="zh-CN"/>
              </w:rPr>
              <w:t>.</w:t>
            </w:r>
            <w:r>
              <w:rPr>
                <w:rFonts w:hint="eastAsia" w:ascii="仿宋_GB2312" w:hAnsi="宋体" w:eastAsia="仿宋_GB2312" w:cs="仿宋_GB2312"/>
                <w:color w:val="000000"/>
                <w:sz w:val="22"/>
                <w:szCs w:val="22"/>
              </w:rPr>
              <w:t>向旅游者讲解旅游地点的人文和自然情况；</w:t>
            </w:r>
          </w:p>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4</w:t>
            </w:r>
            <w:r>
              <w:rPr>
                <w:rFonts w:hint="eastAsia" w:ascii="仿宋_GB2312" w:hAnsi="宋体" w:eastAsia="仿宋_GB2312" w:cs="仿宋_GB2312"/>
                <w:color w:val="000000"/>
                <w:sz w:val="22"/>
                <w:szCs w:val="22"/>
                <w:lang w:val="en-US" w:eastAsia="zh-CN"/>
              </w:rPr>
              <w:t>.</w:t>
            </w:r>
            <w:r>
              <w:rPr>
                <w:rFonts w:hint="eastAsia" w:ascii="仿宋_GB2312" w:hAnsi="宋体" w:eastAsia="仿宋_GB2312" w:cs="仿宋_GB2312"/>
                <w:color w:val="000000"/>
                <w:sz w:val="22"/>
                <w:szCs w:val="22"/>
              </w:rPr>
              <w:t>引导旅游者旅行游览过程中应该就可能危及旅游者的人身财物安全的情况，向旅游者做出真实说明和明确警示，并按照公司要求采取防止危害发生的措施。</w:t>
            </w:r>
          </w:p>
        </w:tc>
        <w:tc>
          <w:tcPr>
            <w:tcW w:w="22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1.32周岁以下，身高：166CM以上；</w:t>
            </w:r>
          </w:p>
          <w:p>
            <w:pPr>
              <w:widowControl/>
              <w:numPr>
                <w:numId w:val="0"/>
              </w:numPr>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lang w:val="en-US" w:eastAsia="zh-CN"/>
              </w:rPr>
              <w:t>2.</w:t>
            </w:r>
            <w:r>
              <w:rPr>
                <w:rFonts w:hint="eastAsia" w:ascii="仿宋_GB2312" w:hAnsi="宋体" w:eastAsia="仿宋_GB2312" w:cs="仿宋_GB2312"/>
                <w:color w:val="000000"/>
                <w:sz w:val="22"/>
                <w:szCs w:val="22"/>
              </w:rPr>
              <w:t>大专及以上学历，旅游专业、有景区、展馆等讲解接待经验优先；</w:t>
            </w:r>
          </w:p>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3.性格开朗，应辩能力强，能较好的处理团上的突发事件；</w:t>
            </w:r>
          </w:p>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4.形象气质好，身体健康，能承受较大工作压力；</w:t>
            </w:r>
          </w:p>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 xml:space="preserve">5.普通话标准，具有较强的沟通能力及语言表达能力； </w:t>
            </w:r>
          </w:p>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6.具有较强责任心，有较强的组织能力、协调能力及应变能力；</w:t>
            </w:r>
          </w:p>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7.具有良好的服务态度和服务意识，能够为客人提供细心、耐心、周到的服务，具有亲和力；</w:t>
            </w:r>
          </w:p>
          <w:p>
            <w:pPr>
              <w:widowControl/>
              <w:jc w:val="left"/>
              <w:textAlignment w:val="center"/>
              <w:rPr>
                <w:rFonts w:hint="eastAsia" w:ascii="仿宋_GB2312" w:hAnsi="宋体" w:eastAsia="仿宋_GB2312" w:cs="仿宋_GB2312"/>
                <w:color w:val="000000"/>
                <w:sz w:val="22"/>
                <w:szCs w:val="22"/>
              </w:rPr>
            </w:pPr>
          </w:p>
        </w:tc>
      </w:tr>
    </w:tbl>
    <w:p>
      <w:pPr>
        <w:spacing w:line="560" w:lineRule="exact"/>
        <w:jc w:val="left"/>
        <w:rPr>
          <w:rFonts w:ascii="仿宋_GB2312" w:hAnsi="仿宋_GB2312" w:eastAsia="仿宋_GB2312" w:cs="仿宋_GB2312"/>
          <w:sz w:val="15"/>
          <w:szCs w:val="15"/>
        </w:rPr>
      </w:pPr>
    </w:p>
    <w:p/>
    <w:sectPr>
      <w:footerReference r:id="rId3" w:type="default"/>
      <w:pgSz w:w="16838" w:h="11906" w:orient="landscape"/>
      <w:pgMar w:top="1134" w:right="1531" w:bottom="113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84E31"/>
    <w:rsid w:val="7EAE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2021-03-10T02:23:00Z</dcterms:created>
  <dc:creator>44635</dc:creator>
  <cp:lastModifiedBy>羁旅天涯</cp:lastModifiedBy>
  <dcterms:modified xsi:type="dcterms:W3CDTF">2021-03-10T02:34:16Z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