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附件1：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昆明市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官渡区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经济社会发展基本情况</w:t>
      </w:r>
    </w:p>
    <w:p>
      <w:pPr>
        <w:spacing w:line="58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</w:pPr>
    </w:p>
    <w:p>
      <w:pPr>
        <w:spacing w:line="580" w:lineRule="exact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官渡区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是昆明主城核心区之一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历史悠久，因盛极一时的滇池古渡口而得名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位于昆明主城东南、滇池北岸，昆明主城区与呈贡新区的连接带，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地处昆明城市中心轴，正崛起成为昆明城市新中心。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全区国土面积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552.21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平方公里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托管空港经济区400余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平方公里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，实管面积为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128平方公里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，现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辖8个街道、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96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个社区。全区常住人口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94.39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万人，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u w:val="none" w:color="auto"/>
        </w:rPr>
        <w:t>流动人口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u w:val="none" w:color="auto"/>
          <w:lang w:val="en-US" w:eastAsia="zh-CN"/>
        </w:rPr>
        <w:t>110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u w:val="none" w:color="auto"/>
        </w:rPr>
        <w:t>万人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。区内有越南、缅甸、老挝驻昆总领馆，是全市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对外经贸合作、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国际交往的重要窗口。</w:t>
      </w:r>
    </w:p>
    <w:p>
      <w:pPr>
        <w:tabs>
          <w:tab w:val="left" w:pos="1260"/>
        </w:tabs>
        <w:adjustRightInd w:val="0"/>
        <w:snapToGrid w:val="0"/>
        <w:spacing w:beforeLines="0" w:afterLines="0"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自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1956年建区以来，官渡区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/>
        </w:rPr>
        <w:t>经历了传统农业区，到城乡兼容区，再到昆明城市新中心的转型，综合实力在全省、全市名列前茅，享有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“云岭第一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的美誉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第十一次党代会以来，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官渡区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抓住机遇、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砥砺前行，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2016年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地区生产总值在云南省各县区率先突破千亿元大关，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/>
        </w:rPr>
        <w:t>GDP总量连续五年领跑全省；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2018年，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在全省民营经济综合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10强县排名中位列第一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大步踏进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中国百强区，位列52位；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2019中国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城区综合竞争力百强中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首次挺进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50强，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排名46位，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2020年，再次争先进位，在中国城区高质量发展水平百强排名40位，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全省第一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的地位进一步巩固，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/>
        </w:rPr>
        <w:t>是全省、全市经济社会发展的热土、最具活力和竞争力的县区，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正全速向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/>
        </w:rPr>
        <w:t>“昆明城市新中心、综合枢纽重要承载区、开放发展引领区”迈进。</w:t>
      </w:r>
    </w:p>
    <w:p>
      <w:pPr>
        <w:tabs>
          <w:tab w:val="left" w:pos="1260"/>
        </w:tabs>
        <w:adjustRightInd w:val="0"/>
        <w:snapToGrid w:val="0"/>
        <w:spacing w:beforeLines="0" w:afterLines="0"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2020年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，全区实现地区生产总值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1383.47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亿元，同比增长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绝对值全市核心区排名</w:t>
      </w:r>
      <w:bookmarkStart w:id="0" w:name="OLE_LINK1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第一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一般公共预算收入完成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49.65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亿元，同比增长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%，绝对值全市核心区</w:t>
      </w:r>
      <w:bookmarkStart w:id="1" w:name="OLE_LINK2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排名</w:t>
      </w:r>
      <w:bookmarkEnd w:id="1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第一。固定资产投资（不含农户）同比增长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16.5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%，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绝对值全市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排名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第一，增速位居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昆明市一板块第2名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。规模以上工业增加值同比增长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%，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位居昆明市一板块第3名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社会消费品零售总额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完成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601.90亿元，下降11.9%。</w:t>
      </w:r>
    </w:p>
    <w:p>
      <w:pPr>
        <w:tabs>
          <w:tab w:val="left" w:pos="1260"/>
        </w:tabs>
        <w:adjustRightInd w:val="0"/>
        <w:snapToGrid w:val="0"/>
        <w:spacing w:beforeLines="0" w:afterLines="0" w:line="58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snapToGrid w:val="0"/>
          <w:kern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napToGrid w:val="0"/>
          <w:kern w:val="0"/>
          <w:sz w:val="32"/>
          <w:szCs w:val="32"/>
          <w:highlight w:val="none"/>
          <w:u w:val="none" w:color="auto"/>
          <w:lang w:val="en-US" w:eastAsia="zh-CN"/>
        </w:rPr>
        <w:t>随着</w:t>
      </w:r>
      <w:r>
        <w:rPr>
          <w:rFonts w:hint="default" w:ascii="Times New Roman" w:hAnsi="Times New Roman" w:eastAsia="仿宋_GB2312" w:cs="Times New Roman"/>
          <w:i w:val="0"/>
          <w:iCs w:val="0"/>
          <w:snapToGrid w:val="0"/>
          <w:kern w:val="0"/>
          <w:sz w:val="32"/>
          <w:szCs w:val="32"/>
          <w:highlight w:val="none"/>
          <w:u w:val="none" w:color="auto"/>
          <w:lang w:val="en-US" w:eastAsia="zh-CN"/>
        </w:rPr>
        <w:t>中央提出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highlight w:val="none"/>
          <w:u w:val="none" w:color="auto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highlight w:val="none"/>
          <w:u w:val="none" w:color="auto"/>
          <w:lang w:val="en-US" w:eastAsia="zh-CN"/>
        </w:rPr>
        <w:t>双循环格局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highlight w:val="none"/>
          <w:u w:val="none" w:color="auto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highlight w:val="none"/>
          <w:u w:val="none" w:color="auto"/>
          <w:lang w:eastAsia="zh-CN"/>
        </w:rPr>
        <w:t>“两新一重”建设</w:t>
      </w:r>
      <w:r>
        <w:rPr>
          <w:rFonts w:hint="default" w:ascii="Times New Roman" w:hAnsi="Times New Roman" w:eastAsia="仿宋_GB2312" w:cs="Times New Roman"/>
          <w:i w:val="0"/>
          <w:iCs w:val="0"/>
          <w:snapToGrid w:val="0"/>
          <w:kern w:val="0"/>
          <w:sz w:val="32"/>
          <w:szCs w:val="32"/>
          <w:highlight w:val="none"/>
          <w:u w:val="none" w:color="auto"/>
          <w:lang w:val="en-US" w:eastAsia="zh-CN"/>
        </w:rPr>
        <w:t>等一系列重要决策部署</w:t>
      </w:r>
      <w:r>
        <w:rPr>
          <w:rFonts w:hint="default" w:ascii="Times New Roman" w:hAnsi="Times New Roman" w:eastAsia="仿宋_GB2312" w:cs="Times New Roman"/>
          <w:i w:val="0"/>
          <w:iCs w:val="0"/>
          <w:snapToGrid w:val="0"/>
          <w:kern w:val="0"/>
          <w:sz w:val="32"/>
          <w:szCs w:val="32"/>
          <w:highlight w:val="none"/>
          <w:u w:val="none" w:color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napToGrid w:val="0"/>
          <w:kern w:val="0"/>
          <w:sz w:val="32"/>
          <w:szCs w:val="32"/>
          <w:highlight w:val="none"/>
          <w:u w:val="none" w:color="auto"/>
          <w:lang w:val="en-US" w:eastAsia="zh-CN"/>
        </w:rPr>
        <w:t>区域全面经济伙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napToGrid w:val="0"/>
          <w:kern w:val="0"/>
          <w:sz w:val="32"/>
          <w:szCs w:val="32"/>
          <w:highlight w:val="none"/>
          <w:u w:val="none" w:color="auto"/>
          <w:lang w:val="en-US" w:eastAsia="zh-CN"/>
        </w:rPr>
        <w:t>伴关系协定（RCEP）签署，“一带一路”、长江经济带等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highlight w:val="none"/>
          <w:u w:val="none" w:color="auto"/>
          <w:lang w:val="en-US" w:eastAsia="zh-CN"/>
        </w:rPr>
        <w:t>地缘经济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napToGrid w:val="0"/>
          <w:kern w:val="0"/>
          <w:sz w:val="32"/>
          <w:szCs w:val="32"/>
          <w:highlight w:val="none"/>
          <w:u w:val="none" w:color="auto"/>
          <w:lang w:val="en-US" w:eastAsia="zh-CN"/>
        </w:rPr>
        <w:t>发展再获“加码”，新时代西部大开发的深入实施，东盟历史性地成为我国第一大贸易伙伴等，我国与南亚东南亚地区的经贸合作将迈上更高水平，官渡区作为“云岭第一区”、昆明城市新中心，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highlight w:val="none"/>
          <w:u w:val="none" w:color="auto"/>
        </w:rPr>
        <w:t>在开放大局中的地位和作用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highlight w:val="none"/>
          <w:u w:val="none" w:color="auto"/>
          <w:lang w:eastAsia="zh-CN"/>
        </w:rPr>
        <w:t>更加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highlight w:val="none"/>
          <w:u w:val="none" w:color="auto"/>
        </w:rPr>
        <w:t>凸显。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napToGrid/>
          <w:kern w:val="2"/>
          <w:sz w:val="32"/>
          <w:szCs w:val="32"/>
          <w:highlight w:val="none"/>
          <w:u w:val="none" w:color="auto"/>
          <w:lang w:val="en-US" w:eastAsia="zh-CN"/>
        </w:rPr>
        <w:t>加之，</w:t>
      </w:r>
      <w:r>
        <w:rPr>
          <w:rFonts w:hint="default" w:ascii="Times New Roman" w:hAnsi="Times New Roman" w:eastAsia="仿宋_GB2312" w:cs="Times New Roman"/>
          <w:i w:val="0"/>
          <w:iCs w:val="0"/>
          <w:snapToGrid w:val="0"/>
          <w:kern w:val="0"/>
          <w:sz w:val="32"/>
          <w:szCs w:val="32"/>
          <w:highlight w:val="none"/>
          <w:u w:val="none" w:color="auto"/>
          <w:lang w:val="en-US" w:eastAsia="zh-CN"/>
        </w:rPr>
        <w:t>自贸试验区主战场建设加快，负面清单短、营商环境优、交易成本低、审批权限大、多个项目先行先试等红利不断释放。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highlight w:val="none"/>
          <w:u w:val="none" w:color="auto"/>
          <w:lang w:val="en-US" w:eastAsia="zh-CN"/>
        </w:rPr>
        <w:t>与此同时，基于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长水机场、昆明火车站坐落辖区内，轨道交通覆盖最高的独特区位，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省博物馆、大剧院、云南文苑、官渡古镇等资源聚集的文化优势。官渡区明确了“一轴六片区”的产业空间格局（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一轴：</w:t>
      </w: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u w:val="none" w:color="auto"/>
          <w:lang w:eastAsia="zh-CN"/>
        </w:rPr>
        <w:t>构建</w:t>
      </w:r>
      <w:r>
        <w:rPr>
          <w:rStyle w:val="9"/>
          <w:rFonts w:hint="default" w:ascii="Times New Roman" w:hAnsi="Times New Roman" w:eastAsia="仿宋_GB2312" w:cs="Times New Roman"/>
          <w:color w:val="auto"/>
          <w:u w:val="none" w:color="auto"/>
        </w:rPr>
        <w:t>飞虎大道昆明城市新中心发展轴</w:t>
      </w:r>
      <w:r>
        <w:rPr>
          <w:rStyle w:val="9"/>
          <w:rFonts w:hint="default" w:ascii="Times New Roman" w:hAnsi="Times New Roman" w:eastAsia="仿宋_GB2312" w:cs="Times New Roman"/>
          <w:color w:val="auto"/>
          <w:u w:val="none" w:color="auto"/>
          <w:lang w:eastAsia="zh-CN"/>
        </w:rPr>
        <w:t>，</w:t>
      </w:r>
      <w:r>
        <w:rPr>
          <w:rStyle w:val="9"/>
          <w:rFonts w:hint="default" w:ascii="Times New Roman" w:hAnsi="Times New Roman" w:eastAsia="仿宋_GB2312" w:cs="Times New Roman"/>
          <w:b/>
          <w:bCs/>
          <w:color w:val="auto"/>
          <w:u w:val="none" w:color="auto"/>
          <w:lang w:eastAsia="zh-CN"/>
        </w:rPr>
        <w:t>六片区：</w:t>
      </w:r>
      <w:r>
        <w:rPr>
          <w:rStyle w:val="9"/>
          <w:rFonts w:hint="default" w:ascii="Times New Roman" w:hAnsi="Times New Roman" w:eastAsia="仿宋_GB2312" w:cs="Times New Roman"/>
          <w:color w:val="auto"/>
          <w:u w:val="none" w:color="auto"/>
        </w:rPr>
        <w:t>巫家坝总部商务功能区、特色文化体验功能区、螺蛳湾国际商贸功能区、滇池生态休闲会展功能区</w:t>
      </w:r>
      <w:r>
        <w:rPr>
          <w:rStyle w:val="9"/>
          <w:rFonts w:hint="default" w:ascii="Times New Roman" w:hAnsi="Times New Roman" w:eastAsia="仿宋_GB2312" w:cs="Times New Roman"/>
          <w:color w:val="auto"/>
          <w:u w:val="none" w:color="auto"/>
          <w:lang w:eastAsia="zh-CN"/>
        </w:rPr>
        <w:t>、</w:t>
      </w:r>
      <w:r>
        <w:rPr>
          <w:rStyle w:val="9"/>
          <w:rFonts w:hint="default" w:ascii="Times New Roman" w:hAnsi="Times New Roman" w:eastAsia="仿宋_GB2312" w:cs="Times New Roman"/>
          <w:color w:val="auto"/>
          <w:u w:val="none" w:color="auto"/>
        </w:rPr>
        <w:t>金马科创健康功能区、都市时尚消费功能区</w:t>
      </w:r>
      <w:r>
        <w:rPr>
          <w:rStyle w:val="9"/>
          <w:rFonts w:hint="default" w:ascii="Times New Roman" w:hAnsi="Times New Roman" w:eastAsia="仿宋_GB2312" w:cs="Times New Roman"/>
          <w:color w:val="auto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  <w:t>；构建了</w:t>
      </w: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“</w:t>
      </w:r>
      <w:r>
        <w:rPr>
          <w:rStyle w:val="9"/>
          <w:rFonts w:hint="default" w:ascii="Times New Roman" w:hAnsi="Times New Roman" w:eastAsia="仿宋_GB2312" w:cs="Times New Roman"/>
          <w:color w:val="auto"/>
          <w:u w:val="none" w:color="auto"/>
          <w:lang w:val="en-US" w:eastAsia="zh-CN"/>
        </w:rPr>
        <w:t>4321</w:t>
      </w:r>
      <w:r>
        <w:rPr>
          <w:rStyle w:val="9"/>
          <w:rFonts w:hint="default" w:ascii="Times New Roman" w:hAnsi="Times New Roman" w:eastAsia="仿宋_GB2312" w:cs="Times New Roman"/>
          <w:color w:val="auto"/>
          <w:u w:val="none" w:color="auto"/>
          <w:lang w:eastAsia="zh-CN"/>
        </w:rPr>
        <w:t>”金字塔型现代化产业生态圈（以</w:t>
      </w: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地产经济、会展经济、商贸物流、高端智造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 w:color="auto"/>
          <w:lang w:val="en-US" w:eastAsia="zh-CN"/>
        </w:rPr>
        <w:t>4个基础产业</w:t>
      </w: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筑本强基，以大健康、文化创意、休闲旅游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 w:color="auto"/>
          <w:lang w:val="en-US" w:eastAsia="zh-CN"/>
        </w:rPr>
        <w:t>3个配套产业</w:t>
      </w: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助推升级，以数字经济、结算经济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 w:color="auto"/>
          <w:lang w:val="en-US" w:eastAsia="zh-CN"/>
        </w:rPr>
        <w:t>2个主导产业</w:t>
      </w: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赋能扩能，以服务贸易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 w:color="auto"/>
          <w:lang w:val="en-US" w:eastAsia="zh-CN"/>
        </w:rPr>
        <w:t>1个机会产业</w:t>
      </w: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提质聚力</w:t>
      </w:r>
      <w:r>
        <w:rPr>
          <w:rStyle w:val="9"/>
          <w:rFonts w:hint="default" w:ascii="Times New Roman" w:hAnsi="Times New Roman" w:eastAsia="仿宋_GB2312" w:cs="Times New Roman"/>
          <w:color w:val="auto"/>
          <w:u w:val="none" w:color="auto"/>
          <w:lang w:eastAsia="zh-CN"/>
        </w:rPr>
        <w:t>）</w:t>
      </w:r>
      <w:r>
        <w:rPr>
          <w:rStyle w:val="9"/>
          <w:rFonts w:hint="default" w:ascii="Times New Roman" w:hAnsi="Times New Roman" w:eastAsia="仿宋_GB2312" w:cs="Times New Roman"/>
          <w:color w:val="auto"/>
          <w:u w:val="none" w:color="auto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u w:val="none" w:color="auto"/>
          <w:lang w:val="en-US" w:eastAsia="en-US"/>
        </w:rPr>
        <w:t>重点打造“四大”产业集群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u w:val="none" w:color="auto"/>
          <w:lang w:val="en-US" w:eastAsia="en-US"/>
        </w:rPr>
        <w:t>总部经济、数字经济、服务贸易、文旅健康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  <w:t>），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none" w:color="auto"/>
          <w:lang w:bidi="ar"/>
        </w:rPr>
        <w:t>培育和引导各产业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none" w:color="auto"/>
          <w:lang w:eastAsia="zh-CN" w:bidi="ar"/>
        </w:rPr>
        <w:t>规模化、集群化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none" w:color="auto"/>
          <w:lang w:bidi="ar"/>
        </w:rPr>
        <w:t>发展。</w:t>
      </w:r>
      <w:r>
        <w:rPr>
          <w:rStyle w:val="9"/>
          <w:rFonts w:hint="default" w:ascii="Times New Roman" w:hAnsi="Times New Roman" w:eastAsia="仿宋_GB2312" w:cs="Times New Roman"/>
          <w:color w:val="auto"/>
          <w:u w:val="none" w:color="auto"/>
          <w:lang w:val="en-US" w:eastAsia="zh-CN"/>
        </w:rPr>
        <w:t>可以说，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highlight w:val="none"/>
          <w:u w:val="none" w:color="auto"/>
          <w:lang w:val="en-US" w:eastAsia="zh-CN"/>
        </w:rPr>
        <w:t>当前官渡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highlight w:val="none"/>
          <w:u w:val="none" w:color="auto"/>
          <w:lang w:val="en-US" w:eastAsia="zh-CN"/>
        </w:rPr>
        <w:t>正是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highlight w:val="none"/>
          <w:u w:val="none" w:color="auto"/>
        </w:rPr>
        <w:t>向更高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highlight w:val="none"/>
          <w:u w:val="none" w:color="auto"/>
          <w:lang w:eastAsia="zh-CN"/>
        </w:rPr>
        <w:t>质量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highlight w:val="none"/>
          <w:u w:val="none" w:color="auto"/>
        </w:rPr>
        <w:t>迈进的黄金发展期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highlight w:val="none"/>
          <w:u w:val="none" w:color="auto"/>
          <w:lang w:eastAsia="zh-CN"/>
        </w:rPr>
        <w:t>。</w:t>
      </w:r>
    </w:p>
    <w:p>
      <w:pPr>
        <w:numPr>
          <w:ilvl w:val="0"/>
          <w:numId w:val="0"/>
        </w:numPr>
        <w:spacing w:beforeLines="0" w:afterLines="0" w:line="580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下一步，官渡区将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在省委、省政府和市委、市政府的坚强领导下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立足新发展阶段，贯彻新发展理念，构建新发展格局，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>聚焦新目标、聚力高质量、聚势现代化，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瞄准“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highlight w:val="none"/>
          <w:u w:val="none" w:color="auto"/>
          <w:lang w:eastAsia="zh-CN"/>
        </w:rPr>
        <w:t>大发展、大转型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highlight w:val="none"/>
          <w:u w:val="none" w:color="auto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highlight w:val="none"/>
          <w:u w:val="none" w:color="auto"/>
          <w:lang w:eastAsia="zh-CN"/>
        </w:rPr>
        <w:t>大提升、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highlight w:val="none"/>
          <w:u w:val="none" w:color="auto"/>
          <w:lang w:val="en-US" w:eastAsia="zh-CN"/>
        </w:rPr>
        <w:t>新思维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highlight w:val="none"/>
          <w:u w:val="none" w:color="auto"/>
          <w:lang w:eastAsia="zh-CN"/>
        </w:rPr>
        <w:t>，有序推进、稳步实施。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-SA"/>
        </w:rPr>
        <w:t>突出稳中求进，推进产业转型，着力打造官渡经济升级版；突出改革创新，扩大对外开放，着力融入新发展格局；突出建管并重，提升精细水平，着力完善城市功能品质；突出生态优先，促进绿色转型，着力构建生态宜居环境；突出共建共享，提高治理成效，着力维护社会和谐稳定；突出民生为重，办好惠民实事，着力提高群众的获得感幸福感；突出周到细致，贡献官渡力量，着力高规格服务保障《生物多样性公约》第十五次缔约方大会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>奋力开启昆明城市新中心建设新征程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highlight w:val="none"/>
          <w:u w:val="none" w:color="auto"/>
          <w:lang w:eastAsia="zh-CN"/>
        </w:rPr>
        <w:t>，以优异发展答卷迎接中国共产党成立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highlight w:val="none"/>
          <w:u w:val="none" w:color="auto"/>
          <w:lang w:val="en-US" w:eastAsia="zh-CN"/>
        </w:rPr>
        <w:t>100周年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>。</w:t>
      </w:r>
    </w:p>
    <w:p>
      <w:p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欢迎各有志人士踊跃报考官渡，为官渡发展贡献力量！</w:t>
      </w:r>
    </w:p>
    <w:sectPr>
      <w:headerReference r:id="rId3" w:type="default"/>
      <w:footerReference r:id="rId4" w:type="default"/>
      <w:pgSz w:w="11906" w:h="16838"/>
      <w:pgMar w:top="1644" w:right="1418" w:bottom="164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121E2"/>
    <w:rsid w:val="4D2121E2"/>
    <w:rsid w:val="677B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8"/>
    <w:semiHidden/>
    <w:uiPriority w:val="0"/>
    <w:rPr>
      <w:szCs w:val="20"/>
    </w:rPr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/>
    </w:pPr>
  </w:style>
  <w:style w:type="paragraph" w:styleId="3">
    <w:name w:val="Body Text Indent"/>
    <w:basedOn w:val="1"/>
    <w:unhideWhenUsed/>
    <w:qFormat/>
    <w:uiPriority w:val="99"/>
    <w:pPr>
      <w:ind w:left="420" w:leftChars="20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 Char"/>
    <w:basedOn w:val="1"/>
    <w:link w:val="7"/>
    <w:qFormat/>
    <w:uiPriority w:val="0"/>
    <w:rPr>
      <w:szCs w:val="20"/>
    </w:rPr>
  </w:style>
  <w:style w:type="character" w:customStyle="1" w:styleId="9">
    <w:name w:val="fontstyle01"/>
    <w:basedOn w:val="7"/>
    <w:qFormat/>
    <w:uiPriority w:val="0"/>
    <w:rPr>
      <w:rFonts w:ascii="仿宋" w:hAnsi="仿宋" w:eastAsia="仿宋" w:cs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昆明市官渡区党政机关单位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2021-03-09T03:14:00Z</dcterms:created>
  <dc:creator>Administrator</dc:creator>
  <cp:lastModifiedBy>Administrator</cp:lastModifiedBy>
  <dcterms:modified xsi:type="dcterms:W3CDTF">2021-03-09T07:05:56Z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