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jc w:val="both"/>
        <w:textAlignment w:val="center"/>
        <w:rPr>
          <w:rFonts w:hint="default" w:ascii="Times New Roman" w:hAnsi="Times New Roman" w:eastAsia="方正小标宋简体" w:cs="Times New Roman"/>
          <w:sz w:val="36"/>
          <w:szCs w:val="36"/>
          <w:shd w:val="clear" w:color="auto" w:fill="FFFFFF"/>
        </w:rPr>
      </w:pPr>
    </w:p>
    <w:p>
      <w:pPr>
        <w:widowControl/>
        <w:jc w:val="center"/>
        <w:textAlignment w:val="center"/>
        <w:rPr>
          <w:rFonts w:hint="default" w:ascii="Times New Roman" w:hAnsi="Times New Roman" w:eastAsia="方正小标宋简体" w:cs="Times New Roman"/>
          <w:sz w:val="36"/>
          <w:szCs w:val="36"/>
          <w:shd w:val="clear" w:color="auto" w:fill="FFFFFF"/>
        </w:rPr>
      </w:pPr>
    </w:p>
    <w:p>
      <w:pPr>
        <w:widowControl/>
        <w:jc w:val="center"/>
        <w:textAlignment w:val="center"/>
        <w:rPr>
          <w:rFonts w:hint="default" w:ascii="Times New Roman" w:hAnsi="Times New Roman" w:eastAsia="方正小标宋简体" w:cs="Times New Roman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shd w:val="clear" w:color="auto" w:fill="FFFFFF"/>
        </w:rPr>
        <w:t>台州市建设通信管道开发有限公司招聘岗位表</w:t>
      </w:r>
    </w:p>
    <w:p>
      <w:pPr>
        <w:jc w:val="center"/>
        <w:rPr>
          <w:rFonts w:hint="default" w:ascii="Times New Roman" w:hAnsi="Times New Roman" w:eastAsia="方正小标宋简体" w:cs="Times New Roman"/>
          <w:szCs w:val="21"/>
          <w:shd w:val="clear" w:color="auto" w:fill="FFFFFF"/>
        </w:rPr>
      </w:pPr>
    </w:p>
    <w:tbl>
      <w:tblPr>
        <w:tblStyle w:val="3"/>
        <w:tblW w:w="12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235"/>
        <w:gridCol w:w="567"/>
        <w:gridCol w:w="1401"/>
        <w:gridCol w:w="1451"/>
        <w:gridCol w:w="1616"/>
        <w:gridCol w:w="4888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8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序号</w:t>
            </w:r>
          </w:p>
        </w:tc>
        <w:tc>
          <w:tcPr>
            <w:tcW w:w="123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岗位名称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人数</w:t>
            </w:r>
          </w:p>
        </w:tc>
        <w:tc>
          <w:tcPr>
            <w:tcW w:w="140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学历</w:t>
            </w:r>
          </w:p>
        </w:tc>
        <w:tc>
          <w:tcPr>
            <w:tcW w:w="145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专业</w:t>
            </w:r>
          </w:p>
        </w:tc>
        <w:tc>
          <w:tcPr>
            <w:tcW w:w="16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年龄</w:t>
            </w:r>
          </w:p>
        </w:tc>
        <w:tc>
          <w:tcPr>
            <w:tcW w:w="488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其他要求</w:t>
            </w:r>
          </w:p>
        </w:tc>
        <w:tc>
          <w:tcPr>
            <w:tcW w:w="135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考试形式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8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12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工程管理一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1401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本科及以上学历</w:t>
            </w:r>
          </w:p>
        </w:tc>
        <w:tc>
          <w:tcPr>
            <w:tcW w:w="1451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土木工程专业</w:t>
            </w:r>
          </w:p>
        </w:tc>
        <w:tc>
          <w:tcPr>
            <w:tcW w:w="1616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1981年1月1日以后出生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5年以上工程管理工作经验，具有工程师及以上职称，执有二级建造师及以上证书，有1年以上工程造价工作经验。</w:t>
            </w:r>
          </w:p>
        </w:tc>
        <w:tc>
          <w:tcPr>
            <w:tcW w:w="135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笔试、面试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8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2</w:t>
            </w:r>
          </w:p>
        </w:tc>
        <w:tc>
          <w:tcPr>
            <w:tcW w:w="12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工程管理二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1401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本科及以上学历</w:t>
            </w:r>
          </w:p>
        </w:tc>
        <w:tc>
          <w:tcPr>
            <w:tcW w:w="1451" w:type="dxa"/>
            <w:vAlign w:val="center"/>
          </w:tcPr>
          <w:p>
            <w:pPr>
              <w:tabs>
                <w:tab w:val="center" w:pos="617"/>
              </w:tabs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通信工程、机电工程相关专业</w:t>
            </w:r>
          </w:p>
        </w:tc>
        <w:tc>
          <w:tcPr>
            <w:tcW w:w="1616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1986年1月1日以后出生</w:t>
            </w:r>
          </w:p>
        </w:tc>
        <w:tc>
          <w:tcPr>
            <w:tcW w:w="4888" w:type="dxa"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5年以上相关工作经历，执有机电工程一级建造师证书。</w:t>
            </w:r>
          </w:p>
        </w:tc>
        <w:tc>
          <w:tcPr>
            <w:tcW w:w="135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笔试、面试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D431C"/>
    <w:rsid w:val="526F45B3"/>
    <w:rsid w:val="65FD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文本缩进 + 段前: 2 字符"/>
    <w:basedOn w:val="1"/>
    <w:qFormat/>
    <w:uiPriority w:val="0"/>
    <w:pPr>
      <w:ind w:left="420" w:leftChars="200"/>
      <w:jc w:val="left"/>
    </w:pPr>
    <w:rPr>
      <w:sz w:val="2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2021-02-26T07:52:00Z</dcterms:created>
  <dc:creator>Mz</dc:creator>
  <cp:lastModifiedBy>Mz</cp:lastModifiedBy>
  <dcterms:modified xsi:type="dcterms:W3CDTF">2021-02-26T07:54:11Z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