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Theme="minorEastAsia" w:hAnsiTheme="minorEastAsia"/>
          <w:b/>
          <w:bCs/>
          <w:color w:val="FF0000"/>
          <w:sz w:val="36"/>
          <w:szCs w:val="36"/>
        </w:rPr>
      </w:pPr>
      <w:r>
        <w:rPr>
          <w:rFonts w:hint="eastAsia" w:asciiTheme="minorEastAsia" w:hAnsiTheme="minorEastAsia"/>
          <w:b/>
          <w:bCs/>
          <w:color w:val="FF0000"/>
          <w:sz w:val="36"/>
          <w:szCs w:val="36"/>
        </w:rPr>
        <w:t>柳南区财政局招聘编外合同制工作人员公告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为加强柳南区机关行政效能建设，提升服务质量，根据工作需要，向社会公开招聘编外合同制工作人员，现将有关事项公告如下：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一、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岗位介绍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柳南区财政局财政投资评审人员1人,负责政府投资项目的预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结算评审工作。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二、岗位要求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（一）年龄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highlight w:val="none"/>
        </w:rPr>
        <w:t>在3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highlight w:val="none"/>
        </w:rPr>
        <w:t>周岁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以下（198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日以后出生），男女不限，拥护中国共产党的领导，遵纪守法，作风正派；身体健康，五官端正，无违法违纪记录。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（二）具备良好的沟通协调和语言表达能力，有一定的文字写作能力，能熟练操作计算机办公软件，能适应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团队协作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工作的需要。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（三）工程造价、工程管理类相关专业，全日制大专及以上（含大专）学历，具有预算员上岗证或造价员证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或相应职称证书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。能熟练掌握AutoCAD制图、博奥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或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广联达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或广龙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等造价算量软件，具有一定工程造价预算、结算经验，具有财政评审、审计审核、事务所工作经历者优先，具有中级职称或造价师资格者优先。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三、工资福利待遇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基本应发工资3360元/月。每工作满一年，增加工龄工资100元/月，800元封顶。享有职称补贴：初级职称100元/月，中级职称300/月，高级职称500元/月，按政策购买“五险”，“五险”个人应缴部分从个人月应发工资中扣缴。根据《柳南区机关、事业单位编外人员聘用与管理暂行办法》及绩效考核有关规定，享受年度绩效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四、报名方式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（一）报名方式：网上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或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现场报名。网上报名应聘者可把需提交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资料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"mailto:职称扫描件发送至邮箱lnqtzps@163.com"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扫描件发送至邮箱lnqtzps@163.com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进行资格审核；现场报名应聘者可到指点地点（潭中西路10号柳南区政府财政局211室）提交应聘的资料进行资格审核。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（二）应聘者需提交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资料：</w:t>
      </w:r>
      <w:r>
        <w:rPr>
          <w:rFonts w:hint="eastAsia" w:ascii="宋体" w:hAnsi="宋体" w:eastAsia="宋体" w:cs="宋体"/>
          <w:sz w:val="30"/>
          <w:szCs w:val="30"/>
        </w:rPr>
        <w:t>报名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登记</w:t>
      </w:r>
      <w:r>
        <w:rPr>
          <w:rFonts w:hint="eastAsia" w:ascii="宋体" w:hAnsi="宋体" w:eastAsia="宋体" w:cs="宋体"/>
          <w:sz w:val="30"/>
          <w:szCs w:val="30"/>
        </w:rPr>
        <w:t>表（详见附件）1份</w:t>
      </w:r>
      <w:r>
        <w:rPr>
          <w:rFonts w:hint="eastAsia" w:ascii="宋体" w:hAnsi="宋体" w:eastAsia="宋体" w:cs="宋体"/>
          <w:bCs/>
          <w:color w:val="333333"/>
          <w:kern w:val="0"/>
          <w:sz w:val="30"/>
          <w:szCs w:val="30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身份证、学历证、学位证复印件</w:t>
      </w:r>
      <w:r>
        <w:rPr>
          <w:rFonts w:hint="eastAsia" w:ascii="宋体" w:hAnsi="宋体" w:eastAsia="宋体" w:cs="宋体"/>
          <w:bCs/>
          <w:color w:val="333333"/>
          <w:kern w:val="0"/>
          <w:sz w:val="30"/>
          <w:szCs w:val="30"/>
        </w:rPr>
        <w:t>（复印件一式一份）、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职称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证书、</w:t>
      </w:r>
      <w:r>
        <w:rPr>
          <w:rFonts w:hint="eastAsia" w:ascii="宋体" w:hAnsi="宋体" w:eastAsia="宋体" w:cs="宋体"/>
          <w:bCs/>
          <w:color w:val="333333"/>
          <w:kern w:val="0"/>
          <w:sz w:val="30"/>
          <w:szCs w:val="30"/>
        </w:rPr>
        <w:t>本岗位需要的其他资格证等材料复印件、近期一寸免冠相片</w:t>
      </w:r>
      <w:r>
        <w:rPr>
          <w:rFonts w:hint="eastAsia" w:ascii="宋体" w:hAnsi="宋体" w:eastAsia="宋体" w:cs="宋体"/>
          <w:bCs/>
          <w:color w:val="333333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333333"/>
          <w:kern w:val="0"/>
          <w:sz w:val="30"/>
          <w:szCs w:val="30"/>
        </w:rPr>
        <w:t>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（三）报名时间：2021年2月23日—3月26日。（周末不接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受现场报名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（四）现场报名及工作地点：潭中西路10号柳南区政府财政局2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室；联系人：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韦利元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，联系电话：0772-3722678 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五、面试时间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经资格审核通过后电话通知。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六、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招聘程序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资格审查—面试—体检—聘用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、其他说明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签订合同期限2年，试用期2个月（合同期限内）。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</w:rPr>
        <w:t>附件：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sz w:val="30"/>
          <w:szCs w:val="30"/>
        </w:rPr>
        <w:t>年柳南区公开招聘合同制人员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"http://fpb.luzhai.gov.cn/uploadfiles/201708/17/2017081711441524749452.docx" \t "http://fpb.luzhai.gov.cn/doc/2017/08/17/_blank" \o "附件2：乡、村两级扶贫信息员（档案员）报名表.docx"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</w:rPr>
        <w:t>报名登记表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宋体" w:cs="宋体"/>
          <w:color w:val="333333"/>
          <w:kern w:val="0"/>
          <w:sz w:val="24"/>
        </w:rPr>
      </w:pPr>
      <w:r>
        <w:rPr>
          <w:rFonts w:ascii="宋体" w:cs="宋体"/>
          <w:color w:val="333333"/>
          <w:kern w:val="0"/>
          <w:sz w:val="32"/>
          <w:szCs w:val="32"/>
        </w:rPr>
        <w:t> </w:t>
      </w:r>
      <w:r>
        <w:rPr>
          <w:rFonts w:ascii="宋体" w:cs="宋体"/>
          <w:color w:val="333333"/>
          <w:kern w:val="0"/>
          <w:sz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  <w:r>
        <w:rPr>
          <w:rFonts w:ascii="宋体" w:cs="宋体"/>
          <w:color w:val="333333"/>
          <w:kern w:val="0"/>
          <w:sz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ascii="仿宋_GB2312" w:hAnsi="仿宋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</w:rPr>
        <w:t>柳南区财政局</w:t>
      </w:r>
      <w:r>
        <w:rPr>
          <w:rFonts w:ascii="仿宋_GB2312" w:hAnsi="仿宋" w:eastAsia="仿宋_GB2312" w:cs="宋体"/>
          <w:color w:val="FF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jc w:val="left"/>
        <w:textAlignment w:val="auto"/>
        <w:rPr>
          <w:rFonts w:ascii="仿宋_GB2312" w:hAnsi="仿宋" w:eastAsia="仿宋_GB2312" w:cs="宋体"/>
          <w:color w:val="FF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FF000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宋体"/>
          <w:color w:val="FF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spacing w:line="480" w:lineRule="atLeast"/>
        <w:jc w:val="left"/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年柳南区公开招聘合同制人员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报名登记表</w:t>
      </w:r>
    </w:p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5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pPr>
        <w:rPr>
          <w:rFonts w:ascii="仿宋_GB2312" w:hAnsi="仿宋" w:eastAsia="仿宋_GB2312" w:cs="宋体"/>
          <w:color w:val="333333"/>
          <w:kern w:val="0"/>
          <w:sz w:val="32"/>
          <w:szCs w:val="32"/>
        </w:rPr>
      </w:pPr>
    </w:p>
    <w:sectPr>
      <w:headerReference r:id="rId3" w:type="default"/>
      <w:pgSz w:w="11906" w:h="16838"/>
      <w:pgMar w:top="1440" w:right="1576" w:bottom="1287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F1"/>
    <w:rsid w:val="00013537"/>
    <w:rsid w:val="00050F56"/>
    <w:rsid w:val="000942A8"/>
    <w:rsid w:val="000B0246"/>
    <w:rsid w:val="001119C8"/>
    <w:rsid w:val="00146980"/>
    <w:rsid w:val="00160CD7"/>
    <w:rsid w:val="0017408C"/>
    <w:rsid w:val="001A652A"/>
    <w:rsid w:val="001D2004"/>
    <w:rsid w:val="001E2CAE"/>
    <w:rsid w:val="002916F1"/>
    <w:rsid w:val="002971C9"/>
    <w:rsid w:val="002C2655"/>
    <w:rsid w:val="00307D12"/>
    <w:rsid w:val="00316444"/>
    <w:rsid w:val="00323C3A"/>
    <w:rsid w:val="003469DB"/>
    <w:rsid w:val="0036296C"/>
    <w:rsid w:val="003E1043"/>
    <w:rsid w:val="00423FDA"/>
    <w:rsid w:val="00453AC4"/>
    <w:rsid w:val="004B5E4A"/>
    <w:rsid w:val="004E3635"/>
    <w:rsid w:val="004F47EA"/>
    <w:rsid w:val="005405FE"/>
    <w:rsid w:val="00552B65"/>
    <w:rsid w:val="00575467"/>
    <w:rsid w:val="005E15B4"/>
    <w:rsid w:val="00627E1A"/>
    <w:rsid w:val="006E68E5"/>
    <w:rsid w:val="006F33BD"/>
    <w:rsid w:val="007D43D7"/>
    <w:rsid w:val="00852510"/>
    <w:rsid w:val="00853FD0"/>
    <w:rsid w:val="008610FD"/>
    <w:rsid w:val="009026A8"/>
    <w:rsid w:val="00987812"/>
    <w:rsid w:val="00A11661"/>
    <w:rsid w:val="00A77ABA"/>
    <w:rsid w:val="00AB1EEB"/>
    <w:rsid w:val="00B32CDE"/>
    <w:rsid w:val="00BA1667"/>
    <w:rsid w:val="00BB6F77"/>
    <w:rsid w:val="00C42F47"/>
    <w:rsid w:val="00C9768F"/>
    <w:rsid w:val="00CB03F6"/>
    <w:rsid w:val="00CB5534"/>
    <w:rsid w:val="00CD1DA0"/>
    <w:rsid w:val="00CE5C8B"/>
    <w:rsid w:val="00CE60F3"/>
    <w:rsid w:val="00D12905"/>
    <w:rsid w:val="00D13BFE"/>
    <w:rsid w:val="00D370AF"/>
    <w:rsid w:val="00D47113"/>
    <w:rsid w:val="00D530FF"/>
    <w:rsid w:val="00D543EE"/>
    <w:rsid w:val="00D62638"/>
    <w:rsid w:val="00D67485"/>
    <w:rsid w:val="00D72A97"/>
    <w:rsid w:val="00D769E0"/>
    <w:rsid w:val="00D83E91"/>
    <w:rsid w:val="00DB156E"/>
    <w:rsid w:val="00E44540"/>
    <w:rsid w:val="00E555AC"/>
    <w:rsid w:val="00E96142"/>
    <w:rsid w:val="00EA395C"/>
    <w:rsid w:val="00EF3D88"/>
    <w:rsid w:val="00F22135"/>
    <w:rsid w:val="00F272F8"/>
    <w:rsid w:val="00F37E08"/>
    <w:rsid w:val="00F90D95"/>
    <w:rsid w:val="016552EB"/>
    <w:rsid w:val="03554C6F"/>
    <w:rsid w:val="03792199"/>
    <w:rsid w:val="041E2609"/>
    <w:rsid w:val="05C2732E"/>
    <w:rsid w:val="06FA78FB"/>
    <w:rsid w:val="08177506"/>
    <w:rsid w:val="083226FE"/>
    <w:rsid w:val="09791856"/>
    <w:rsid w:val="099F6EBB"/>
    <w:rsid w:val="09E42321"/>
    <w:rsid w:val="0A6A1B86"/>
    <w:rsid w:val="0B13571C"/>
    <w:rsid w:val="0CB40EA7"/>
    <w:rsid w:val="0DEF329A"/>
    <w:rsid w:val="0E366238"/>
    <w:rsid w:val="0EB37356"/>
    <w:rsid w:val="0F9D7D98"/>
    <w:rsid w:val="0FDE748A"/>
    <w:rsid w:val="0FE26072"/>
    <w:rsid w:val="105D22D6"/>
    <w:rsid w:val="134631DF"/>
    <w:rsid w:val="135B7143"/>
    <w:rsid w:val="13BF5283"/>
    <w:rsid w:val="13D551FF"/>
    <w:rsid w:val="1699432A"/>
    <w:rsid w:val="17BD5550"/>
    <w:rsid w:val="193C1669"/>
    <w:rsid w:val="194243C7"/>
    <w:rsid w:val="1A773F88"/>
    <w:rsid w:val="1ABD105F"/>
    <w:rsid w:val="1C44304A"/>
    <w:rsid w:val="1D30331E"/>
    <w:rsid w:val="1E3A4E91"/>
    <w:rsid w:val="1E8F1C24"/>
    <w:rsid w:val="1F182B3D"/>
    <w:rsid w:val="20752E57"/>
    <w:rsid w:val="20B5450E"/>
    <w:rsid w:val="20F942C7"/>
    <w:rsid w:val="22821AEF"/>
    <w:rsid w:val="24A22A9E"/>
    <w:rsid w:val="25AB6806"/>
    <w:rsid w:val="25EF349D"/>
    <w:rsid w:val="2623516B"/>
    <w:rsid w:val="262E45BE"/>
    <w:rsid w:val="277508F4"/>
    <w:rsid w:val="29887275"/>
    <w:rsid w:val="2AE522EF"/>
    <w:rsid w:val="2AED3E37"/>
    <w:rsid w:val="2BBA1FFA"/>
    <w:rsid w:val="2F5D30C3"/>
    <w:rsid w:val="2F853460"/>
    <w:rsid w:val="305744BB"/>
    <w:rsid w:val="32F92BF9"/>
    <w:rsid w:val="340E4021"/>
    <w:rsid w:val="3465333B"/>
    <w:rsid w:val="35B469F4"/>
    <w:rsid w:val="36264C93"/>
    <w:rsid w:val="372102F8"/>
    <w:rsid w:val="376F3777"/>
    <w:rsid w:val="382735E3"/>
    <w:rsid w:val="3A107900"/>
    <w:rsid w:val="3DC706EF"/>
    <w:rsid w:val="3E0240A8"/>
    <w:rsid w:val="3E080134"/>
    <w:rsid w:val="3FDB477E"/>
    <w:rsid w:val="40227A07"/>
    <w:rsid w:val="415C7F19"/>
    <w:rsid w:val="417C4126"/>
    <w:rsid w:val="428F7925"/>
    <w:rsid w:val="4405493C"/>
    <w:rsid w:val="452C5DEC"/>
    <w:rsid w:val="49EB0A7B"/>
    <w:rsid w:val="4E2B10E4"/>
    <w:rsid w:val="4E624EB1"/>
    <w:rsid w:val="50813D25"/>
    <w:rsid w:val="51704C18"/>
    <w:rsid w:val="51C94300"/>
    <w:rsid w:val="53931839"/>
    <w:rsid w:val="53A241AC"/>
    <w:rsid w:val="54C820AC"/>
    <w:rsid w:val="57052280"/>
    <w:rsid w:val="578231F2"/>
    <w:rsid w:val="59603916"/>
    <w:rsid w:val="5A1626D5"/>
    <w:rsid w:val="5DE47068"/>
    <w:rsid w:val="5E627B6A"/>
    <w:rsid w:val="5FA4426E"/>
    <w:rsid w:val="6055477C"/>
    <w:rsid w:val="62C60E17"/>
    <w:rsid w:val="63AF1CCB"/>
    <w:rsid w:val="644A4CCD"/>
    <w:rsid w:val="65A95659"/>
    <w:rsid w:val="65F118AD"/>
    <w:rsid w:val="667D4C66"/>
    <w:rsid w:val="67CB72B5"/>
    <w:rsid w:val="688A086A"/>
    <w:rsid w:val="6A74536B"/>
    <w:rsid w:val="6C280D19"/>
    <w:rsid w:val="6D3B3FBD"/>
    <w:rsid w:val="6D545C41"/>
    <w:rsid w:val="6D8C34D5"/>
    <w:rsid w:val="6DF91637"/>
    <w:rsid w:val="6E0C1FAE"/>
    <w:rsid w:val="6FE4705A"/>
    <w:rsid w:val="711F5437"/>
    <w:rsid w:val="71CB4799"/>
    <w:rsid w:val="72EB0A0C"/>
    <w:rsid w:val="742E098B"/>
    <w:rsid w:val="754652FC"/>
    <w:rsid w:val="75583A1E"/>
    <w:rsid w:val="756F2F7B"/>
    <w:rsid w:val="77A73846"/>
    <w:rsid w:val="79EA356E"/>
    <w:rsid w:val="7B8C2A5C"/>
    <w:rsid w:val="7BD753F8"/>
    <w:rsid w:val="7D324D60"/>
    <w:rsid w:val="7D8C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apple-converted-space"/>
    <w:basedOn w:val="6"/>
    <w:qFormat/>
    <w:uiPriority w:val="99"/>
    <w:rPr>
      <w:rFonts w:cs="Times New Roman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282</Words>
  <Characters>1609</Characters>
  <Lines>13</Lines>
  <Paragraphs>3</Paragraphs>
  <TotalTime>1</TotalTime>
  <ScaleCrop>false</ScaleCrop>
  <LinksUpToDate>false</LinksUpToDate>
  <CharactersWithSpaces>1888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2019-06-21T09:47:00Z</dcterms:created>
  <dc:creator>Administrator</dc:creator>
  <cp:lastModifiedBy>杨磊</cp:lastModifiedBy>
  <cp:lastPrinted>2019-08-05T08:51:00Z</cp:lastPrinted>
  <dcterms:modified xsi:type="dcterms:W3CDTF">2021-02-23T05:04:45Z</dcterms:modified>
  <dc:title>柳州市柳南区公开招聘合同制工作人员简章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