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浮梁县202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年面向社会公开招聘农村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专职党建宣传员报名表</w:t>
      </w:r>
    </w:p>
    <w:tbl>
      <w:tblPr>
        <w:tblStyle w:val="3"/>
        <w:tblW w:w="892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023"/>
        <w:gridCol w:w="1775"/>
        <w:gridCol w:w="1138"/>
        <w:gridCol w:w="1200"/>
        <w:gridCol w:w="675"/>
        <w:gridCol w:w="17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此处张贴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学历(学位)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是否是退伍军人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区（县）                         街道（乡、镇）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报考岗位（填乡镇）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岗位代码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家庭主要人员情况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与申请人关系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89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本人所提供的个人信息、证明资料、证件等真实、准确、有效。对因提供有关信息证件不实或违反有关纪律规定所造成的后果，本人自愿承担相应责任。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      承诺人签名：        年   月   日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924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审核人：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02CCC"/>
    <w:rsid w:val="65C0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210"/>
    </w:pPr>
    <w:rPr>
      <w:rFonts w:cs="Calibri"/>
      <w:szCs w:val="21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2021-02-07T02:42:00Z</dcterms:created>
  <dc:creator>大四胖</dc:creator>
  <cp:lastModifiedBy>大四胖</cp:lastModifiedBy>
  <dcterms:modified xsi:type="dcterms:W3CDTF">2021-02-07T02:51:29Z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