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5"/>
          <w:rFonts w:ascii="方正小标宋简体" w:eastAsia="方正小标宋简体" w:cs="宋体"/>
          <w:sz w:val="44"/>
          <w:szCs w:val="44"/>
        </w:rPr>
      </w:pPr>
      <w:r>
        <w:rPr>
          <w:rStyle w:val="5"/>
          <w:rFonts w:hint="eastAsia" w:ascii="方正小标宋简体" w:eastAsia="方正小标宋简体" w:cs="宋体"/>
          <w:sz w:val="44"/>
          <w:szCs w:val="44"/>
          <w:lang w:val="en-US" w:eastAsia="zh-CN"/>
        </w:rPr>
        <w:t>诚信报考</w:t>
      </w:r>
      <w:r>
        <w:rPr>
          <w:rStyle w:val="5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2"/>
        <w:spacing w:before="0" w:beforeAutospacing="0" w:after="0" w:afterAutospacing="0" w:line="42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朔州市实验中学校2021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度</w:t>
      </w:r>
      <w:r>
        <w:rPr>
          <w:rFonts w:hint="eastAsia" w:ascii="仿宋_GB2312" w:eastAsia="仿宋_GB2312"/>
          <w:color w:val="000000"/>
          <w:sz w:val="30"/>
          <w:szCs w:val="30"/>
        </w:rPr>
        <w:t>公开招聘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教师</w:t>
      </w:r>
      <w:r>
        <w:rPr>
          <w:rFonts w:hint="eastAsia" w:ascii="仿宋_GB2312" w:eastAsia="仿宋_GB2312"/>
          <w:color w:val="000000"/>
          <w:sz w:val="30"/>
          <w:szCs w:val="30"/>
        </w:rPr>
        <w:t>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2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四、认真履行报考人员的各项义务；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2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0"/>
          <w:szCs w:val="30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sz w:val="32"/>
          <w:szCs w:val="30"/>
        </w:rPr>
        <w:t>朔州市</w:t>
      </w:r>
      <w:r>
        <w:rPr>
          <w:rFonts w:hint="eastAsia" w:ascii="仿宋_GB2312" w:eastAsia="仿宋_GB2312"/>
          <w:sz w:val="32"/>
          <w:szCs w:val="32"/>
        </w:rPr>
        <w:t>人力资源和社会保障局网站人事考试专栏</w:t>
      </w:r>
      <w:r>
        <w:rPr>
          <w:rFonts w:ascii="仿宋_GB2312" w:hAnsi="微软雅黑" w:eastAsia="仿宋_GB2312" w:cs="仿宋_GB2312"/>
          <w:color w:val="333333"/>
          <w:spacing w:val="-11"/>
          <w:kern w:val="0"/>
          <w:sz w:val="32"/>
          <w:szCs w:val="32"/>
        </w:rPr>
        <w:t>（http://www.shuozhou.gov.cn/ztjs/rlzy/</w:t>
      </w:r>
      <w:r>
        <w:rPr>
          <w:rFonts w:hint="eastAsia" w:ascii="仿宋_GB2312" w:hAnsi="微软雅黑" w:eastAsia="仿宋_GB2312" w:cs="仿宋_GB2312"/>
          <w:color w:val="333333"/>
          <w:spacing w:val="-11"/>
          <w:kern w:val="0"/>
          <w:sz w:val="32"/>
          <w:szCs w:val="32"/>
        </w:rPr>
        <w:t>rsks/</w:t>
      </w:r>
      <w:r>
        <w:rPr>
          <w:rFonts w:ascii="仿宋_GB2312" w:hAnsi="微软雅黑" w:eastAsia="仿宋_GB2312" w:cs="仿宋_GB2312"/>
          <w:color w:val="333333"/>
          <w:spacing w:val="-11"/>
          <w:kern w:val="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both"/>
        <w:rPr>
          <w:rFonts w:ascii="仿宋_GB2312" w:hAnsi="宋体" w:eastAsia="仿宋_GB2312"/>
          <w:color w:val="000000"/>
          <w:spacing w:val="-6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pacing w:val="-6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ind w:firstLine="6000" w:firstLineChars="2000"/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　月　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04057"/>
    <w:rsid w:val="3A904057"/>
    <w:rsid w:val="65BA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2021-02-08T03:45:00Z</dcterms:created>
  <dc:creator>碎粒粒</dc:creator>
  <cp:lastModifiedBy>ぺ灬cc果冻ル</cp:lastModifiedBy>
  <dcterms:modified xsi:type="dcterms:W3CDTF">2021-02-09T01:54:15Z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