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襄汾县公开招聘专职社区工作者</w:t>
      </w:r>
    </w:p>
    <w:p>
      <w:pPr>
        <w:spacing w:line="56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报考人员诚信承诺书</w:t>
      </w:r>
    </w:p>
    <w:p>
      <w:pPr>
        <w:spacing w:line="560" w:lineRule="exact"/>
        <w:ind w:firstLine="640"/>
        <w:jc w:val="left"/>
        <w:rPr>
          <w:rFonts w:ascii="Times New Roman" w:hAnsi="Times New Roman" w:eastAsia="仿宋"/>
          <w:sz w:val="32"/>
        </w:rPr>
      </w:pPr>
    </w:p>
    <w:p>
      <w:pPr>
        <w:spacing w:line="60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我已仔细阅读《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襄汾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县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公开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招聘专职社区工作者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公告</w:t>
      </w:r>
      <w:r>
        <w:rPr>
          <w:rFonts w:hint="eastAsia" w:ascii="仿宋" w:hAnsi="仿宋" w:eastAsia="仿宋"/>
          <w:color w:val="000000"/>
          <w:sz w:val="30"/>
          <w:szCs w:val="30"/>
        </w:rPr>
        <w:t>》，清楚并理解其内容。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在此我郑重承诺：</w:t>
      </w:r>
    </w:p>
    <w:p>
      <w:pPr>
        <w:pStyle w:val="5"/>
        <w:spacing w:before="0" w:beforeAutospacing="0" w:after="0" w:afterAutospacing="0" w:line="440" w:lineRule="exact"/>
        <w:ind w:firstLine="600"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一、自觉遵守公开招聘考试聘用的有关政策；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</w:t>
      </w:r>
      <w:r>
        <w:rPr>
          <w:rFonts w:ascii="仿宋" w:hAnsi="仿宋" w:eastAsia="仿宋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5"/>
        <w:spacing w:before="0" w:beforeAutospacing="0" w:after="0" w:afterAutospacing="0" w:line="440" w:lineRule="exact"/>
        <w:ind w:firstLine="600"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　四、认真履行报考人员的各项义务；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六、如出现以下情形视为自动放弃本次考试</w:t>
      </w:r>
      <w:r>
        <w:rPr>
          <w:rFonts w:ascii="仿宋" w:hAnsi="仿宋" w:eastAsia="仿宋"/>
          <w:color w:val="000000"/>
          <w:sz w:val="30"/>
          <w:szCs w:val="30"/>
        </w:rPr>
        <w:t>: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(1)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未在规定时间内提交完整报考信息的；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(2)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未在规定时间内缴纳考试费用的；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(3)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下载打印</w:t>
      </w:r>
      <w:r>
        <w:rPr>
          <w:rFonts w:hint="eastAsia" w:ascii="仿宋" w:hAnsi="仿宋" w:eastAsia="仿宋"/>
          <w:color w:val="000000"/>
          <w:sz w:val="30"/>
          <w:szCs w:val="30"/>
        </w:rPr>
        <w:t>《准考证》的；</w:t>
      </w:r>
    </w:p>
    <w:p>
      <w:pPr>
        <w:pStyle w:val="5"/>
        <w:spacing w:before="0" w:beforeAutospacing="0" w:after="0" w:afterAutospacing="0" w:line="440" w:lineRule="exact"/>
        <w:ind w:firstLine="600"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(4)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未在规定时间进入考场的；</w:t>
      </w:r>
    </w:p>
    <w:p>
      <w:pPr>
        <w:pStyle w:val="5"/>
        <w:spacing w:before="0" w:beforeAutospacing="0" w:after="0" w:afterAutospacing="0" w:line="440" w:lineRule="exact"/>
        <w:ind w:firstLine="600" w:firstLineChars="200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(5)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未在规定时间资格复审的。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/>
          <w:sz w:val="32"/>
          <w:szCs w:val="32"/>
        </w:rPr>
        <w:t>考生本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人保证通讯畅通，因通讯不畅造成的后果，</w:t>
      </w:r>
      <w:r>
        <w:rPr>
          <w:rFonts w:hint="eastAsia" w:ascii="仿宋" w:hAnsi="仿宋" w:eastAsia="仿宋"/>
          <w:color w:val="000000"/>
          <w:sz w:val="30"/>
          <w:szCs w:val="30"/>
        </w:rPr>
        <w:t>自愿承担相应责任。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本人会及时查看襄汾县人民政府网</w:t>
      </w:r>
      <w:r>
        <w:rPr>
          <w:rFonts w:hint="eastAsia" w:ascii="仿宋" w:hAnsi="仿宋" w:eastAsia="仿宋"/>
          <w:spacing w:val="-8"/>
          <w:sz w:val="32"/>
          <w:szCs w:val="32"/>
        </w:rPr>
        <w:t>（</w:t>
      </w:r>
      <w:r>
        <w:rPr>
          <w:rFonts w:ascii="仿宋" w:hAnsi="仿宋" w:eastAsia="仿宋" w:cs="仿宋_GB2312"/>
          <w:spacing w:val="-8"/>
          <w:sz w:val="32"/>
          <w:szCs w:val="32"/>
        </w:rPr>
        <w:t>www.xiangfen.gov.cn</w:t>
      </w:r>
      <w:r>
        <w:rPr>
          <w:rFonts w:hint="eastAsia" w:ascii="仿宋" w:hAnsi="仿宋" w:eastAsia="仿宋"/>
          <w:spacing w:val="-8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-14"/>
          <w:sz w:val="30"/>
          <w:szCs w:val="30"/>
        </w:rPr>
        <w:t>上</w:t>
      </w:r>
      <w:r>
        <w:rPr>
          <w:rFonts w:hint="eastAsia" w:ascii="仿宋" w:hAnsi="仿宋" w:eastAsia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" w:hAnsi="仿宋" w:eastAsia="仿宋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本人签字：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540" w:lineRule="exact"/>
        <w:ind w:firstLine="6900" w:firstLineChars="2300"/>
        <w:jc w:val="left"/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　月　日</w:t>
      </w:r>
    </w:p>
    <w:sectPr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84C19"/>
    <w:rsid w:val="295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宋体" w:cs="宋体"/>
      <w:b/>
      <w:kern w:val="44"/>
      <w:sz w:val="44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No Spacing_ad81b47b-6779-4c76-b471-79375858c8cb"/>
    <w:basedOn w:val="1"/>
    <w:qFormat/>
    <w:uiPriority w:val="99"/>
    <w:pPr>
      <w:ind w:firstLine="200" w:firstLineChars="20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2021-01-26T03:04:00Z</dcterms:created>
  <dc:creator>Administrator</dc:creator>
  <cp:lastModifiedBy>Administrator</cp:lastModifiedBy>
  <dcterms:modified xsi:type="dcterms:W3CDTF">2021-01-26T03:05:38Z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