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0"/>
        <w:gridCol w:w="1605"/>
        <w:gridCol w:w="1650"/>
        <w:gridCol w:w="1215"/>
        <w:gridCol w:w="1410"/>
      </w:tblGrid>
      <w:tr w:rsidR="00BD0ED0" w:rsidRPr="00BD0ED0" w:rsidTr="00BD0ED0">
        <w:trPr>
          <w:trHeight w:val="525"/>
          <w:jc w:val="center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年龄(岁)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聘用性质</w:t>
            </w:r>
          </w:p>
        </w:tc>
      </w:tr>
      <w:tr w:rsidR="00BD0ED0" w:rsidRPr="00BD0ED0" w:rsidTr="00BD0ED0">
        <w:trPr>
          <w:trHeight w:val="645"/>
          <w:jc w:val="center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牧场保安兼饲养员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初中及以上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45岁以下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临时聘用</w:t>
            </w:r>
          </w:p>
        </w:tc>
      </w:tr>
      <w:tr w:rsidR="00BD0ED0" w:rsidRPr="00BD0ED0" w:rsidTr="00BD0ED0">
        <w:trPr>
          <w:trHeight w:val="2490"/>
          <w:jc w:val="center"/>
        </w:trPr>
        <w:tc>
          <w:tcPr>
            <w:tcW w:w="87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b/>
                <w:bCs/>
                <w:color w:val="000000"/>
                <w:sz w:val="24"/>
                <w:szCs w:val="24"/>
              </w:rPr>
              <w:t>1、素质要求：</w:t>
            </w: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综合素质强，诚实守信，爱岗敬业，团队合作精神好；遵守国家法律法规和学校的各项规章制度，服从学校管理及工作安排，责任心强，工作主动，能吃苦耐劳，具有良好的职业道德；身体健康（经县、区级及以上医院体检）。</w:t>
            </w:r>
          </w:p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b/>
                <w:bCs/>
                <w:color w:val="000000"/>
                <w:sz w:val="24"/>
                <w:szCs w:val="24"/>
              </w:rPr>
              <w:t>2、聘期：</w:t>
            </w: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两年（含试用期），试用期二个月。</w:t>
            </w:r>
          </w:p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b/>
                <w:bCs/>
                <w:color w:val="000000"/>
                <w:sz w:val="24"/>
                <w:szCs w:val="24"/>
              </w:rPr>
              <w:t>3、待遇：</w:t>
            </w: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①基本工资：试用期3300元/月，正式聘用3500元/月。</w:t>
            </w:r>
          </w:p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②节假日期间正常上班。</w:t>
            </w:r>
          </w:p>
          <w:p w:rsidR="00BD0ED0" w:rsidRPr="00BD0ED0" w:rsidRDefault="00BD0ED0" w:rsidP="00BD0ED0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Segoe UI" w:eastAsia="宋体" w:hAnsi="Segoe UI" w:cs="Segoe UI"/>
                <w:color w:val="000000"/>
                <w:sz w:val="21"/>
                <w:szCs w:val="21"/>
              </w:rPr>
            </w:pPr>
            <w:r w:rsidRPr="00BD0ED0">
              <w:rPr>
                <w:rFonts w:ascii="宋体" w:eastAsia="宋体" w:hAnsi="宋体" w:cs="Segoe UI" w:hint="eastAsia"/>
                <w:color w:val="000000"/>
                <w:sz w:val="24"/>
                <w:szCs w:val="24"/>
              </w:rPr>
              <w:t>③按政策办理“三险”，即养老保险、医疗保险和失业保险。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D0ED0"/>
    <w:rsid w:val="00323B43"/>
    <w:rsid w:val="003D37D8"/>
    <w:rsid w:val="004358AB"/>
    <w:rsid w:val="0064020C"/>
    <w:rsid w:val="008811B0"/>
    <w:rsid w:val="008B7726"/>
    <w:rsid w:val="00B600C9"/>
    <w:rsid w:val="00B952C0"/>
    <w:rsid w:val="00BD0ED0"/>
    <w:rsid w:val="00CF7209"/>
    <w:rsid w:val="00F103D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D0ED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2021-01-05T00:36:00Z</dcterms:created>
  <dcterms:modified xsi:type="dcterms:W3CDTF">2021-01-05T00:38:00Z</dcterms:modified>
</cp:coreProperties>
</file>