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台州市信保基金公司应聘人员登记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表1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申报岗位：</w:t>
      </w:r>
    </w:p>
    <w:tbl>
      <w:tblPr>
        <w:tblStyle w:val="4"/>
        <w:tblW w:w="9824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请填写工作时间、机构及职务、主要职责，例如：2015.01-2018.03  XX公司XX部门经理  负责部门XX工作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atLeast"/>
          <w:jc w:val="center"/>
        </w:trPr>
        <w:tc>
          <w:tcPr>
            <w:tcW w:w="98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本人符合该职位报考条件的要求，在报名表中填写的个人信息均真实、准确。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本人提供的毕业证书、学位证书、报考职位所需的相关证书、身份证明等材料均符合国家规定且真实、有效。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如有上述任何一款与事实不符，本人对由此而产生的后果负全部责任。</w:t>
            </w:r>
          </w:p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630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承诺人签名：      </w:t>
            </w:r>
          </w:p>
          <w:p>
            <w:pPr>
              <w:widowControl/>
              <w:wordWrap w:val="0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年    月    日 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884B7F"/>
    <w:multiLevelType w:val="singleLevel"/>
    <w:tmpl w:val="B2884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667FD"/>
    <w:rsid w:val="1EBF3396"/>
    <w:rsid w:val="266D6779"/>
    <w:rsid w:val="2BBD50AE"/>
    <w:rsid w:val="2C242E23"/>
    <w:rsid w:val="39AC0FF9"/>
    <w:rsid w:val="3AFC4F17"/>
    <w:rsid w:val="3BCF5233"/>
    <w:rsid w:val="3BF153D4"/>
    <w:rsid w:val="3E8E57D5"/>
    <w:rsid w:val="4B163835"/>
    <w:rsid w:val="4DF03129"/>
    <w:rsid w:val="4E7B7CC0"/>
    <w:rsid w:val="4E9A0D83"/>
    <w:rsid w:val="4F9667FD"/>
    <w:rsid w:val="5A556384"/>
    <w:rsid w:val="60873437"/>
    <w:rsid w:val="6456181D"/>
    <w:rsid w:val="667C3D47"/>
    <w:rsid w:val="67BA38F3"/>
    <w:rsid w:val="68FA3350"/>
    <w:rsid w:val="69E14EE4"/>
    <w:rsid w:val="6C6B7DD7"/>
    <w:rsid w:val="72A545A7"/>
    <w:rsid w:val="79526F1C"/>
    <w:rsid w:val="7B1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2020-06-29T00:39:00Z</dcterms:created>
  <dc:creator>徐莉丽</dc:creator>
  <cp:lastModifiedBy>好菜坞厨神</cp:lastModifiedBy>
  <cp:lastPrinted>2020-07-03T07:20:00Z</cp:lastPrinted>
  <dcterms:modified xsi:type="dcterms:W3CDTF">2020-12-31T14:38:16Z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