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诸暨市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农村发展投资有限公司</w:t>
      </w:r>
      <w:r>
        <w:rPr>
          <w:rFonts w:hint="eastAsia" w:ascii="仿宋" w:hAnsi="仿宋" w:eastAsia="仿宋" w:cs="仿宋"/>
          <w:b/>
          <w:sz w:val="36"/>
          <w:szCs w:val="36"/>
        </w:rPr>
        <w:t>公开招聘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职工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登记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tbl>
      <w:tblPr>
        <w:tblStyle w:val="5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96"/>
        <w:gridCol w:w="1480"/>
        <w:gridCol w:w="1112"/>
        <w:gridCol w:w="630"/>
        <w:gridCol w:w="1327"/>
        <w:gridCol w:w="292"/>
        <w:gridCol w:w="3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族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正面一寸彩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贯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历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及专业</w:t>
            </w:r>
          </w:p>
        </w:tc>
        <w:tc>
          <w:tcPr>
            <w:tcW w:w="37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年限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技术职称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通信（家庭）地址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编</w:t>
            </w:r>
          </w:p>
        </w:tc>
        <w:tc>
          <w:tcPr>
            <w:tcW w:w="277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手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76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机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（紧急联系）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家庭主要成员情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（姓名、单位）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（从大学开始）</w:t>
            </w:r>
          </w:p>
        </w:tc>
        <w:tc>
          <w:tcPr>
            <w:tcW w:w="8313" w:type="dxa"/>
            <w:gridSpan w:val="8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720" w:type="dxa"/>
            <w:gridSpan w:val="9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本人承诺：上述填写内容和提供的相关依据真实，符合公告条件。如有弄虚作假，本人自愿放弃聘用资格并承担相应责任。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报名承诺人（签名）：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年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1、此表由报名者本人逐项填写；</w:t>
      </w:r>
    </w:p>
    <w:p>
      <w:pPr>
        <w:spacing w:line="500" w:lineRule="exac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eastAsia="zh-CN"/>
        </w:rPr>
        <w:sectPr>
          <w:footerReference r:id="rId3" w:type="default"/>
          <w:pgSz w:w="11906" w:h="16838"/>
          <w:pgMar w:top="1440" w:right="1063" w:bottom="1440" w:left="1183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2、应如实填写，发现有不实或作假现象取消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15E1"/>
    <w:rsid w:val="186269D3"/>
    <w:rsid w:val="18C54A13"/>
    <w:rsid w:val="444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dcterms:modified xsi:type="dcterms:W3CDTF">2020-12-18T02:50:38Z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