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 w:cs="宋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宋体"/>
          <w:sz w:val="28"/>
          <w:szCs w:val="28"/>
        </w:rPr>
        <w:t>附件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爱民区公开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社区工作者报名表</w:t>
      </w:r>
    </w:p>
    <w:tbl>
      <w:tblPr>
        <w:tblStyle w:val="4"/>
        <w:tblpPr w:leftFromText="180" w:rightFromText="180" w:vertAnchor="text" w:horzAnchor="page" w:tblpX="1583" w:tblpY="614"/>
        <w:tblOverlap w:val="never"/>
        <w:tblW w:w="9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374"/>
        <w:gridCol w:w="915"/>
        <w:gridCol w:w="1174"/>
        <w:gridCol w:w="1634"/>
        <w:gridCol w:w="6"/>
        <w:gridCol w:w="1298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名</w:t>
            </w:r>
          </w:p>
        </w:tc>
        <w:tc>
          <w:tcPr>
            <w:tcW w:w="1374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174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族</w:t>
            </w:r>
          </w:p>
        </w:tc>
        <w:tc>
          <w:tcPr>
            <w:tcW w:w="1298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粘贴相片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374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籍贯</w:t>
            </w:r>
          </w:p>
        </w:tc>
        <w:tc>
          <w:tcPr>
            <w:tcW w:w="1174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政治面貌</w:t>
            </w:r>
          </w:p>
        </w:tc>
        <w:tc>
          <w:tcPr>
            <w:tcW w:w="1298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89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</w:t>
            </w:r>
          </w:p>
        </w:tc>
        <w:tc>
          <w:tcPr>
            <w:tcW w:w="3463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婚姻状况</w:t>
            </w:r>
          </w:p>
        </w:tc>
        <w:tc>
          <w:tcPr>
            <w:tcW w:w="1298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89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户籍地</w:t>
            </w:r>
          </w:p>
        </w:tc>
        <w:tc>
          <w:tcPr>
            <w:tcW w:w="3463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298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89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居住地</w:t>
            </w:r>
          </w:p>
        </w:tc>
        <w:tc>
          <w:tcPr>
            <w:tcW w:w="3463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通讯地址</w:t>
            </w:r>
          </w:p>
        </w:tc>
        <w:tc>
          <w:tcPr>
            <w:tcW w:w="3463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箱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136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本科毕业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院校</w:t>
            </w:r>
          </w:p>
        </w:tc>
        <w:tc>
          <w:tcPr>
            <w:tcW w:w="2289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Wingdings 2" w:eastAsia="宋体"/>
                <w:sz w:val="18"/>
                <w:szCs w:val="18"/>
              </w:rPr>
              <w:sym w:font="Wingdings 2" w:char="F0A3"/>
            </w:r>
            <w:r>
              <w:rPr>
                <w:rFonts w:ascii="宋体" w:hAnsi="宋体" w:eastAsia="宋体"/>
                <w:sz w:val="18"/>
                <w:szCs w:val="18"/>
              </w:rPr>
              <w:t>985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工程大学</w:t>
            </w:r>
          </w:p>
        </w:tc>
        <w:tc>
          <w:tcPr>
            <w:tcW w:w="1289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Wingdings 2" w:eastAsia="宋体"/>
                <w:sz w:val="18"/>
                <w:szCs w:val="18"/>
              </w:rPr>
              <w:sym w:font="Wingdings 2" w:char="F0A3"/>
            </w:r>
            <w:r>
              <w:rPr>
                <w:rFonts w:ascii="宋体" w:hAnsi="宋体" w:eastAsia="宋体"/>
                <w:sz w:val="18"/>
                <w:szCs w:val="18"/>
              </w:rPr>
              <w:t>211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</w:trPr>
        <w:tc>
          <w:tcPr>
            <w:tcW w:w="13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8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学位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Wingdings 2" w:eastAsia="宋体"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 w:eastAsia="宋体"/>
                <w:sz w:val="18"/>
                <w:szCs w:val="18"/>
              </w:rPr>
              <w:t>世界一流大学</w:t>
            </w:r>
          </w:p>
        </w:tc>
        <w:tc>
          <w:tcPr>
            <w:tcW w:w="1289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Wingdings 2" w:eastAsia="宋体"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 w:eastAsia="宋体"/>
                <w:sz w:val="18"/>
                <w:szCs w:val="18"/>
              </w:rPr>
              <w:t>世界一流学科建设高校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</w:trPr>
        <w:tc>
          <w:tcPr>
            <w:tcW w:w="136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研究生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</w:t>
            </w:r>
          </w:p>
        </w:tc>
        <w:tc>
          <w:tcPr>
            <w:tcW w:w="2289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Wingdings 2" w:eastAsia="宋体"/>
                <w:sz w:val="18"/>
                <w:szCs w:val="18"/>
              </w:rPr>
              <w:sym w:font="Wingdings 2" w:char="F0A3"/>
            </w:r>
            <w:r>
              <w:rPr>
                <w:rFonts w:ascii="宋体" w:hAnsi="宋体" w:eastAsia="宋体"/>
                <w:sz w:val="18"/>
                <w:szCs w:val="18"/>
              </w:rPr>
              <w:t>985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工程大学</w:t>
            </w:r>
          </w:p>
        </w:tc>
        <w:tc>
          <w:tcPr>
            <w:tcW w:w="1289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Wingdings 2" w:eastAsia="宋体"/>
                <w:sz w:val="18"/>
                <w:szCs w:val="18"/>
              </w:rPr>
              <w:sym w:font="Wingdings 2" w:char="F0A3"/>
            </w:r>
            <w:r>
              <w:rPr>
                <w:rFonts w:ascii="宋体" w:hAnsi="宋体" w:eastAsia="宋体"/>
                <w:sz w:val="18"/>
                <w:szCs w:val="18"/>
              </w:rPr>
              <w:t>211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</w:trPr>
        <w:tc>
          <w:tcPr>
            <w:tcW w:w="13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8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学位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Wingdings 2" w:eastAsia="宋体"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 w:eastAsia="宋体"/>
                <w:sz w:val="18"/>
                <w:szCs w:val="18"/>
              </w:rPr>
              <w:t>世界一流大学</w:t>
            </w:r>
          </w:p>
        </w:tc>
        <w:tc>
          <w:tcPr>
            <w:tcW w:w="1289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Wingdings 2" w:eastAsia="宋体"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 w:eastAsia="宋体"/>
                <w:sz w:val="18"/>
                <w:szCs w:val="18"/>
              </w:rPr>
              <w:t>世界一流学科建设高校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exact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专科毕业院校</w:t>
            </w:r>
          </w:p>
        </w:tc>
        <w:tc>
          <w:tcPr>
            <w:tcW w:w="228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1634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报考单位</w:t>
            </w:r>
          </w:p>
        </w:tc>
        <w:tc>
          <w:tcPr>
            <w:tcW w:w="1289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6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最高学历毕业院校</w:t>
            </w:r>
          </w:p>
        </w:tc>
        <w:tc>
          <w:tcPr>
            <w:tcW w:w="2289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1634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Wingdings 2" w:eastAsia="宋体"/>
                <w:sz w:val="18"/>
                <w:szCs w:val="18"/>
              </w:rPr>
              <w:sym w:font="Wingdings 2" w:char="F0A3"/>
            </w:r>
            <w:r>
              <w:rPr>
                <w:rFonts w:ascii="宋体" w:hAnsi="宋体" w:eastAsia="宋体"/>
                <w:sz w:val="18"/>
                <w:szCs w:val="18"/>
              </w:rPr>
              <w:t>985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工程大学</w:t>
            </w:r>
          </w:p>
        </w:tc>
        <w:tc>
          <w:tcPr>
            <w:tcW w:w="1289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Wingdings 2" w:eastAsia="宋体"/>
                <w:sz w:val="18"/>
                <w:szCs w:val="18"/>
              </w:rPr>
              <w:sym w:font="Wingdings 2" w:char="F0A3"/>
            </w:r>
            <w:r>
              <w:rPr>
                <w:rFonts w:ascii="宋体" w:hAnsi="宋体" w:eastAsia="宋体"/>
                <w:sz w:val="18"/>
                <w:szCs w:val="18"/>
              </w:rPr>
              <w:t>211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</w:trPr>
        <w:tc>
          <w:tcPr>
            <w:tcW w:w="13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8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学位</w:t>
            </w:r>
          </w:p>
        </w:tc>
        <w:tc>
          <w:tcPr>
            <w:tcW w:w="1634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Wingdings 2" w:eastAsia="宋体"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 w:eastAsia="宋体"/>
                <w:sz w:val="18"/>
                <w:szCs w:val="18"/>
              </w:rPr>
              <w:t>世界一流大学</w:t>
            </w:r>
          </w:p>
        </w:tc>
        <w:tc>
          <w:tcPr>
            <w:tcW w:w="1289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Wingdings 2" w:eastAsia="宋体"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 w:eastAsia="宋体"/>
                <w:sz w:val="18"/>
                <w:szCs w:val="18"/>
              </w:rPr>
              <w:t>世界一流学科建设高校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exact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是否有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社区工作经验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经验</w:t>
            </w:r>
          </w:p>
        </w:tc>
        <w:tc>
          <w:tcPr>
            <w:tcW w:w="228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工作所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在社区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  <w:szCs w:val="24"/>
              </w:rPr>
              <w:t>社区工</w:t>
            </w:r>
          </w:p>
          <w:p>
            <w:pPr>
              <w:jc w:val="center"/>
              <w:rPr>
                <w:rFonts w:ascii="宋体" w:hAnsi="宋体" w:eastAsia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  <w:szCs w:val="24"/>
              </w:rPr>
              <w:t>作年限</w:t>
            </w:r>
          </w:p>
        </w:tc>
        <w:tc>
          <w:tcPr>
            <w:tcW w:w="1289" w:type="dxa"/>
            <w:vAlign w:val="center"/>
          </w:tcPr>
          <w:p>
            <w:pPr>
              <w:jc w:val="left"/>
              <w:rPr>
                <w:rFonts w:ascii="宋体" w:hAnsi="宋体" w:eastAsia="宋体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4" w:hRule="atLeast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学习、工作经历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（何年何月至何年何月在何地、何单位工作或学习、任何职务，从高中开始，按时间先后顺序填写）</w:t>
            </w:r>
          </w:p>
        </w:tc>
        <w:tc>
          <w:tcPr>
            <w:tcW w:w="7690" w:type="dxa"/>
            <w:gridSpan w:val="7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240" w:lineRule="exact"/>
        <w:jc w:val="left"/>
        <w:rPr>
          <w:rFonts w:ascii="宋体" w:hAnsi="宋体" w:eastAsia="宋体"/>
          <w:sz w:val="28"/>
          <w:szCs w:val="28"/>
        </w:rPr>
      </w:pPr>
    </w:p>
    <w:p>
      <w:pPr>
        <w:spacing w:line="240" w:lineRule="exact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</w:t>
      </w:r>
    </w:p>
    <w:p>
      <w:pPr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                         </w:t>
      </w:r>
    </w:p>
    <w:tbl>
      <w:tblPr>
        <w:tblStyle w:val="4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庭成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员及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主要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社会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有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何特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长及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突出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奖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惩</w:t>
            </w:r>
          </w:p>
          <w:p>
            <w:pPr>
              <w:spacing w:line="3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情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况</w:t>
            </w:r>
          </w:p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人</w:t>
            </w:r>
          </w:p>
          <w:p>
            <w:pPr>
              <w:spacing w:line="3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承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诺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上述填写内容和提供的相关资料真实有效，如有不实，本人承担相应责任。</w:t>
            </w: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报考承诺人（签名）：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日期：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注</w:t>
            </w:r>
          </w:p>
        </w:tc>
        <w:tc>
          <w:tcPr>
            <w:tcW w:w="8090" w:type="dxa"/>
            <w:gridSpan w:val="4"/>
          </w:tcPr>
          <w:p>
            <w:pPr>
              <w:spacing w:line="4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．此表需正反面打印；</w:t>
            </w:r>
          </w:p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．此表所有信息均为必填项目，将作为资格审查、资历考核的主要依据，现场资格审核需提供相关材料原件；</w:t>
            </w:r>
          </w:p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．学校信息中，如是原“</w:t>
            </w:r>
            <w:r>
              <w:rPr>
                <w:rFonts w:ascii="宋体" w:hAnsi="宋体" w:eastAsia="宋体"/>
                <w:sz w:val="24"/>
                <w:szCs w:val="24"/>
              </w:rPr>
              <w:t>985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工程”大学、“</w:t>
            </w:r>
            <w:r>
              <w:rPr>
                <w:rFonts w:ascii="宋体" w:hAnsi="宋体" w:eastAsia="宋体"/>
                <w:sz w:val="24"/>
                <w:szCs w:val="24"/>
              </w:rPr>
              <w:t>211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工程”大学或“双一流”高校，请进行勾选，可以多选；</w:t>
            </w:r>
          </w:p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本人简历中，从高中开始填报学习或工作经历，注明是否是省示范性高中，职务填写学生会干部、班级干部等信息。</w:t>
            </w:r>
          </w:p>
        </w:tc>
      </w:tr>
    </w:tbl>
    <w:p>
      <w:pPr>
        <w:spacing w:line="560" w:lineRule="exact"/>
        <w:rPr>
          <w:rFonts w:ascii="宋体" w:hAnsi="宋体" w:eastAsia="宋体"/>
          <w:sz w:val="24"/>
          <w:szCs w:val="24"/>
        </w:rPr>
      </w:pPr>
    </w:p>
    <w:sectPr>
      <w:footerReference r:id="rId3" w:type="default"/>
      <w:footerReference r:id="rId4" w:type="even"/>
      <w:pgSz w:w="11907" w:h="16840"/>
      <w:pgMar w:top="1418" w:right="1418" w:bottom="1588" w:left="1418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6"/>
        <w:sz w:val="24"/>
      </w:rPr>
    </w:pPr>
    <w:r>
      <w:rPr>
        <w:rStyle w:val="6"/>
        <w:sz w:val="24"/>
      </w:rPr>
      <w:t xml:space="preserve">— </w:t>
    </w:r>
    <w:r>
      <w:rPr>
        <w:rStyle w:val="6"/>
        <w:sz w:val="24"/>
      </w:rPr>
      <w:fldChar w:fldCharType="begin"/>
    </w:r>
    <w:r>
      <w:rPr>
        <w:rStyle w:val="6"/>
        <w:sz w:val="24"/>
      </w:rPr>
      <w:instrText xml:space="preserve">PAGE  </w:instrText>
    </w:r>
    <w:r>
      <w:rPr>
        <w:rStyle w:val="6"/>
        <w:sz w:val="24"/>
      </w:rPr>
      <w:fldChar w:fldCharType="separate"/>
    </w:r>
    <w:r>
      <w:rPr>
        <w:rStyle w:val="6"/>
        <w:sz w:val="24"/>
      </w:rPr>
      <w:t>1</w:t>
    </w:r>
    <w:r>
      <w:rPr>
        <w:rStyle w:val="6"/>
        <w:sz w:val="24"/>
      </w:rPr>
      <w:fldChar w:fldCharType="end"/>
    </w:r>
    <w:r>
      <w:rPr>
        <w:rStyle w:val="6"/>
        <w:sz w:val="24"/>
      </w:rPr>
      <w:t xml:space="preserve"> —</w:t>
    </w:r>
  </w:p>
  <w:p>
    <w:pPr>
      <w:pStyle w:val="3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3120F"/>
    <w:rsid w:val="0000714D"/>
    <w:rsid w:val="000A6625"/>
    <w:rsid w:val="000F5093"/>
    <w:rsid w:val="00220D4F"/>
    <w:rsid w:val="0029485F"/>
    <w:rsid w:val="002A5D50"/>
    <w:rsid w:val="00314975"/>
    <w:rsid w:val="00342276"/>
    <w:rsid w:val="003562C5"/>
    <w:rsid w:val="00380754"/>
    <w:rsid w:val="00395934"/>
    <w:rsid w:val="003A0E24"/>
    <w:rsid w:val="003A590B"/>
    <w:rsid w:val="003E08FF"/>
    <w:rsid w:val="00410549"/>
    <w:rsid w:val="0043017D"/>
    <w:rsid w:val="004375A5"/>
    <w:rsid w:val="00445C0D"/>
    <w:rsid w:val="00456E3B"/>
    <w:rsid w:val="00471FDC"/>
    <w:rsid w:val="004A3924"/>
    <w:rsid w:val="004C100C"/>
    <w:rsid w:val="004E5C4F"/>
    <w:rsid w:val="004E6AD3"/>
    <w:rsid w:val="005740B8"/>
    <w:rsid w:val="00596560"/>
    <w:rsid w:val="005A5416"/>
    <w:rsid w:val="00636A30"/>
    <w:rsid w:val="00683ADA"/>
    <w:rsid w:val="006A6D18"/>
    <w:rsid w:val="006F13A3"/>
    <w:rsid w:val="00751E38"/>
    <w:rsid w:val="00787997"/>
    <w:rsid w:val="00790239"/>
    <w:rsid w:val="008D2E15"/>
    <w:rsid w:val="00917F15"/>
    <w:rsid w:val="00955C89"/>
    <w:rsid w:val="009D5CA9"/>
    <w:rsid w:val="00A672D2"/>
    <w:rsid w:val="00AA0C7A"/>
    <w:rsid w:val="00B00391"/>
    <w:rsid w:val="00B47C2D"/>
    <w:rsid w:val="00B56427"/>
    <w:rsid w:val="00B77985"/>
    <w:rsid w:val="00BB355E"/>
    <w:rsid w:val="00C5785E"/>
    <w:rsid w:val="00C622F2"/>
    <w:rsid w:val="00CA142F"/>
    <w:rsid w:val="00CB5846"/>
    <w:rsid w:val="00CD30E7"/>
    <w:rsid w:val="00D11326"/>
    <w:rsid w:val="00D20159"/>
    <w:rsid w:val="00D85B5F"/>
    <w:rsid w:val="00DB03E0"/>
    <w:rsid w:val="00DB2E6E"/>
    <w:rsid w:val="00DB7314"/>
    <w:rsid w:val="00E221CB"/>
    <w:rsid w:val="00E4026D"/>
    <w:rsid w:val="00E506C3"/>
    <w:rsid w:val="00E52B08"/>
    <w:rsid w:val="00EC2D27"/>
    <w:rsid w:val="00ED3FF5"/>
    <w:rsid w:val="00EF7917"/>
    <w:rsid w:val="00F24351"/>
    <w:rsid w:val="00F91988"/>
    <w:rsid w:val="0E8A4A4F"/>
    <w:rsid w:val="14DE2494"/>
    <w:rsid w:val="1FBB0600"/>
    <w:rsid w:val="27F56F6E"/>
    <w:rsid w:val="2EA86A26"/>
    <w:rsid w:val="315C076C"/>
    <w:rsid w:val="318A5F5F"/>
    <w:rsid w:val="33C873AC"/>
    <w:rsid w:val="3B90629C"/>
    <w:rsid w:val="3F376188"/>
    <w:rsid w:val="443850AA"/>
    <w:rsid w:val="4D3933A4"/>
    <w:rsid w:val="5B33120F"/>
    <w:rsid w:val="66926E2A"/>
    <w:rsid w:val="710D5855"/>
    <w:rsid w:val="7430613C"/>
    <w:rsid w:val="7833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页脚 Char"/>
    <w:basedOn w:val="5"/>
    <w:link w:val="3"/>
    <w:semiHidden/>
    <w:qFormat/>
    <w:locked/>
    <w:uiPriority w:val="99"/>
    <w:rPr>
      <w:rFonts w:eastAsia="仿宋_GB2312" w:cs="Times New Roman"/>
      <w:sz w:val="18"/>
      <w:szCs w:val="18"/>
    </w:rPr>
  </w:style>
  <w:style w:type="character" w:customStyle="1" w:styleId="8">
    <w:name w:val="批注框文本 Char"/>
    <w:basedOn w:val="5"/>
    <w:link w:val="2"/>
    <w:semiHidden/>
    <w:qFormat/>
    <w:locked/>
    <w:uiPriority w:val="99"/>
    <w:rPr>
      <w:rFonts w:eastAsia="仿宋_GB2312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122</Words>
  <Characters>698</Characters>
  <Lines>5</Lines>
  <Paragraphs>1</Paragraphs>
  <TotalTime>5</TotalTime>
  <ScaleCrop>false</ScaleCrop>
  <LinksUpToDate>false</LinksUpToDate>
  <CharactersWithSpaces>819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2018-11-21T06:14:00Z</dcterms:created>
  <dc:creator>lingling</dc:creator>
  <cp:lastModifiedBy>甜蜜生活</cp:lastModifiedBy>
  <cp:lastPrinted>2018-11-27T02:13:00Z</cp:lastPrinted>
  <dcterms:modified xsi:type="dcterms:W3CDTF">2020-11-23T01:40:27Z</dcterms:modified>
  <dc:title>牡丹江市社区工作者公开招聘报名表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