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96" w:rsidRDefault="009A3496" w:rsidP="009A3496">
      <w:pPr>
        <w:jc w:val="center"/>
        <w:rPr>
          <w:rFonts w:ascii="黑体" w:eastAsia="黑体" w:hAnsi="黑体" w:cs="方正小标宋简体"/>
          <w:bCs/>
          <w:kern w:val="0"/>
          <w:sz w:val="44"/>
          <w:szCs w:val="44"/>
        </w:rPr>
      </w:pPr>
      <w:r>
        <w:rPr>
          <w:rFonts w:ascii="黑体" w:eastAsia="黑体" w:hAnsi="黑体" w:cs="方正小标宋简体" w:hint="eastAsia"/>
          <w:bCs/>
          <w:kern w:val="0"/>
          <w:sz w:val="44"/>
          <w:szCs w:val="44"/>
        </w:rPr>
        <w:t>人员需求表</w:t>
      </w:r>
    </w:p>
    <w:tbl>
      <w:tblPr>
        <w:tblpPr w:leftFromText="180" w:rightFromText="180" w:vertAnchor="text" w:horzAnchor="page" w:tblpX="1108" w:tblpY="208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3"/>
        <w:gridCol w:w="1588"/>
        <w:gridCol w:w="669"/>
        <w:gridCol w:w="1134"/>
        <w:gridCol w:w="2126"/>
        <w:gridCol w:w="992"/>
        <w:gridCol w:w="980"/>
        <w:gridCol w:w="4546"/>
        <w:gridCol w:w="2267"/>
      </w:tblGrid>
      <w:tr w:rsidR="009A3496" w:rsidTr="009A3496">
        <w:trPr>
          <w:trHeight w:hRule="exact" w:val="70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序号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招聘</w:t>
            </w:r>
          </w:p>
          <w:p w:rsidR="009A3496" w:rsidRDefault="009A3496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岗位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招聘</w:t>
            </w:r>
          </w:p>
          <w:p w:rsidR="009A3496" w:rsidRDefault="009A3496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学历学位</w:t>
            </w:r>
          </w:p>
          <w:p w:rsidR="009A3496" w:rsidRDefault="009A3496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要求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专业</w:t>
            </w:r>
          </w:p>
          <w:p w:rsidR="009A3496" w:rsidRDefault="009A3496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要求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年龄</w:t>
            </w:r>
          </w:p>
          <w:p w:rsidR="009A3496" w:rsidRDefault="009A3496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要求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户籍</w:t>
            </w:r>
          </w:p>
          <w:p w:rsidR="009A3496" w:rsidRDefault="009A3496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要求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其他要求及说明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1"/>
              </w:rPr>
              <w:t>备注</w:t>
            </w:r>
          </w:p>
        </w:tc>
      </w:tr>
      <w:tr w:rsidR="009A3496" w:rsidTr="009A3496">
        <w:trPr>
          <w:trHeight w:hRule="exact" w:val="11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综合管理1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本科</w:t>
            </w:r>
          </w:p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及以上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不限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35周岁及以下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不限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 xml:space="preserve">①从岗位安排，能熟练运用办公操作软件；②具有较强的综合文字能力；③具有人事工作经验者优先。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薪酬参照上年度金华市区在岗职工平均工资（含单位、个人五险一金）</w:t>
            </w:r>
          </w:p>
        </w:tc>
      </w:tr>
      <w:tr w:rsidR="009A3496" w:rsidTr="009A3496">
        <w:trPr>
          <w:trHeight w:hRule="exact" w:val="114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综合管理2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大专</w:t>
            </w:r>
          </w:p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及以上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不限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35周岁及以下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金华市辖区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①男性；②具有3年及以上自然资源管理工作经验。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280" w:lineRule="exact"/>
              <w:jc w:val="center"/>
              <w:rPr>
                <w:rFonts w:ascii="仿宋" w:eastAsia="仿宋" w:hAnsi="仿宋" w:cs="仿宋"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须提供相关工作经验材料</w:t>
            </w:r>
          </w:p>
        </w:tc>
      </w:tr>
      <w:tr w:rsidR="009A3496" w:rsidTr="009A3496">
        <w:trPr>
          <w:trHeight w:hRule="exact" w:val="112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280" w:lineRule="exact"/>
              <w:jc w:val="center"/>
              <w:rPr>
                <w:rFonts w:ascii="仿宋" w:eastAsia="仿宋" w:hAnsi="仿宋" w:cs="仿宋"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sz w:val="22"/>
                <w:szCs w:val="21"/>
              </w:rP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综合管理3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全日制大专及以上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计算机应用技术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35周岁及以下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金华</w:t>
            </w:r>
          </w:p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地区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①有2年及以上基层工作经验；②具备一定的文字撰写能力和良好的表达能力；③能够熟练使用office办公软件，工作踏实、责任心强；④工作地点在罗埠镇。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280" w:lineRule="exact"/>
              <w:jc w:val="center"/>
              <w:rPr>
                <w:rFonts w:ascii="仿宋" w:eastAsia="仿宋" w:hAnsi="仿宋" w:cs="仿宋"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须提供相关工作经验材料</w:t>
            </w:r>
          </w:p>
        </w:tc>
      </w:tr>
      <w:tr w:rsidR="009A3496" w:rsidTr="009A3496">
        <w:trPr>
          <w:trHeight w:hRule="exact" w:val="113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280" w:lineRule="exact"/>
              <w:jc w:val="center"/>
              <w:rPr>
                <w:rFonts w:ascii="仿宋" w:eastAsia="仿宋" w:hAnsi="仿宋" w:cs="仿宋"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sz w:val="22"/>
                <w:szCs w:val="21"/>
              </w:rP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综合管理4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全日制本科及以上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新闻学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30周岁及以下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金华</w:t>
            </w:r>
          </w:p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地区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①具备一定的文字撰写能力和良好的表达能力；②能够熟练使用office办公软件，工作踏实、责任心强；③工作地点在罗埠镇。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96" w:rsidRDefault="009A3496">
            <w:pPr>
              <w:spacing w:line="280" w:lineRule="exact"/>
              <w:jc w:val="center"/>
              <w:rPr>
                <w:rFonts w:ascii="仿宋" w:eastAsia="仿宋" w:hAnsi="仿宋" w:cs="仿宋"/>
                <w:sz w:val="22"/>
                <w:szCs w:val="21"/>
              </w:rPr>
            </w:pPr>
          </w:p>
        </w:tc>
      </w:tr>
      <w:tr w:rsidR="009A3496" w:rsidTr="009A3496">
        <w:trPr>
          <w:trHeight w:hRule="exact" w:val="154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综合文字1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全日制本科及以上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不限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35周岁及以下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不限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①“双一流”大学建设高校或其他院校全日制研究生（独立学院、合作办学的院系除外）；②具有较强的文字功底，一定的综合分析、组织协调能力，具有一定的创新理念和扎实的知识储备。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96" w:rsidRDefault="009A3496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9A3496" w:rsidTr="009A3496">
        <w:trPr>
          <w:trHeight w:hRule="exact" w:val="85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综合文字2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全日制本科及以上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法学专业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35周岁及以下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不限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①具有较强的文字功底，一定的综合分析、组织协调能力，具有一定的创新理念和扎实的知识储备；②有司法工作经验者优先。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96" w:rsidRDefault="009A3496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9A3496" w:rsidTr="009A3496">
        <w:trPr>
          <w:trHeight w:hRule="exact" w:val="86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综合文字3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本科</w:t>
            </w:r>
          </w:p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及以上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文秘类、汉语言文学类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35周岁及以下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不限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①具有较强的综合文字能力,熟悉电脑操作；②有政府办公室工作经验者优先。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96" w:rsidRDefault="009A3496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9A3496" w:rsidTr="009A3496">
        <w:trPr>
          <w:trHeight w:hRule="exact" w:val="8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劳动和社会</w:t>
            </w:r>
          </w:p>
          <w:p w:rsidR="009A3496" w:rsidRDefault="009A3496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保障员1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本科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专业不限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35周岁及以下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不限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①具有较强的服务意识和服务能力；②具有一定的沟通协调、语言表达能力。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96" w:rsidRDefault="009A3496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9A3496" w:rsidTr="009A3496">
        <w:trPr>
          <w:trHeight w:hRule="exact" w:val="84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劳动和社会</w:t>
            </w:r>
          </w:p>
          <w:p w:rsidR="009A3496" w:rsidRDefault="009A3496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保障员2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全日制大专及以上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专业不限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35周岁及以下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金华</w:t>
            </w:r>
          </w:p>
          <w:p w:rsidR="009A3496" w:rsidRDefault="009A3496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地区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①具有较强的服务意识和服务能力；②具有一定的沟通协调、语言表达能力；③工作地点在金华洋埠镇，单位安排食宿，有班车接送。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96" w:rsidRDefault="009A3496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9A3496" w:rsidTr="009A3496">
        <w:trPr>
          <w:trHeight w:hRule="exact" w:val="155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就业管理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全日制本科及以上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不限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35周岁及以下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不限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①男性；②“双一流”大学建设高校或其他院校全日制研究生（独立学院、合作办学的院系除外）；③具有较强的文字功底，一定的综合分析、组织协调能力;④思维活跃，具有一定的创新理念和扎实的知识储备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96" w:rsidRDefault="009A3496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9A3496" w:rsidTr="009A3496">
        <w:trPr>
          <w:trHeight w:hRule="exact" w:val="117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280" w:lineRule="exact"/>
              <w:jc w:val="center"/>
              <w:rPr>
                <w:rFonts w:ascii="仿宋" w:eastAsia="仿宋" w:hAnsi="仿宋" w:cs="仿宋"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sz w:val="22"/>
                <w:szCs w:val="21"/>
              </w:rPr>
              <w:t>11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基层食品监管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大专</w:t>
            </w:r>
          </w:p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及以上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不限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30周岁及以下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不限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①服从岗位安排，能熟练运用办公操作软件；②有驾驶证；③男性；④有相关部门工作经验者优先。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280" w:lineRule="exact"/>
              <w:jc w:val="center"/>
              <w:rPr>
                <w:rFonts w:ascii="仿宋" w:eastAsia="仿宋" w:hAnsi="仿宋" w:cs="仿宋"/>
                <w:sz w:val="2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薪酬参照上年度金华市区在岗职工平均工资（含单位、个人五险一金）</w:t>
            </w:r>
          </w:p>
        </w:tc>
      </w:tr>
      <w:tr w:rsidR="009A3496" w:rsidTr="009A3496">
        <w:trPr>
          <w:trHeight w:hRule="exact" w:val="12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280" w:lineRule="exact"/>
              <w:jc w:val="center"/>
              <w:rPr>
                <w:rFonts w:ascii="仿宋" w:eastAsia="仿宋" w:hAnsi="仿宋" w:cs="仿宋"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sz w:val="22"/>
                <w:szCs w:val="21"/>
              </w:rPr>
              <w:lastRenderedPageBreak/>
              <w:t>12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国土空间</w:t>
            </w:r>
          </w:p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规划管理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全日制本科及以上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自然资源管理、地质灾害、资源勘查工程、测绘、规划等相关专业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35周岁及以下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不限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①具有2年及以上相关工作经验；②工作地点：乡街基层自然资源所（金西区块）。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须提供相关工作经验材料</w:t>
            </w:r>
          </w:p>
        </w:tc>
      </w:tr>
      <w:tr w:rsidR="009A3496" w:rsidTr="009A3496">
        <w:trPr>
          <w:trHeight w:hRule="exact" w:val="173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spacing w:line="280" w:lineRule="exact"/>
              <w:jc w:val="center"/>
              <w:rPr>
                <w:rFonts w:ascii="仿宋" w:eastAsia="仿宋" w:hAnsi="仿宋" w:cs="仿宋"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sz w:val="22"/>
                <w:szCs w:val="21"/>
              </w:rPr>
              <w:t>13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人事党建管理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本科</w:t>
            </w:r>
          </w:p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及以上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人力资源管理、行政管理、文秘类、教育类、汉语言文学类、哲学、马克思主义理论、行政管理、法律相关专业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35周岁及以下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不限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96" w:rsidRDefault="009A3496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①中共党员；②具有较强的综合文字能力,熟悉电脑操作；③从事过人事党建管理工作者优先。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96" w:rsidRDefault="009A3496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9A3496" w:rsidRDefault="009A3496" w:rsidP="009A3496">
      <w:pPr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说明：年龄、经历等要求统一截止为报名日；学历要求本科的，为本科及以上；要求大专的，为大专及以上。</w:t>
      </w:r>
    </w:p>
    <w:p w:rsidR="00A838D9" w:rsidRDefault="00A838D9"/>
    <w:sectPr w:rsidR="00A838D9" w:rsidSect="00A83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CC4" w:rsidRDefault="002A2CC4" w:rsidP="009A3496">
      <w:r>
        <w:separator/>
      </w:r>
    </w:p>
  </w:endnote>
  <w:endnote w:type="continuationSeparator" w:id="0">
    <w:p w:rsidR="002A2CC4" w:rsidRDefault="002A2CC4" w:rsidP="009A3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CC4" w:rsidRDefault="002A2CC4" w:rsidP="009A3496">
      <w:r>
        <w:separator/>
      </w:r>
    </w:p>
  </w:footnote>
  <w:footnote w:type="continuationSeparator" w:id="0">
    <w:p w:rsidR="002A2CC4" w:rsidRDefault="002A2CC4" w:rsidP="009A34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3496"/>
    <w:rsid w:val="002A2CC4"/>
    <w:rsid w:val="009A3496"/>
    <w:rsid w:val="00A83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96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3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34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34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34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3</cp:revision>
  <dcterms:created xsi:type="dcterms:W3CDTF">2020-12-03T07:43:00Z</dcterms:created>
  <dcterms:modified xsi:type="dcterms:W3CDTF">2020-12-03T07:43:00Z</dcterms:modified>
</cp:coreProperties>
</file>