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36" w:rsidRPr="00C55636" w:rsidRDefault="00C55636" w:rsidP="00C55636">
      <w:pPr>
        <w:spacing w:line="580" w:lineRule="exact"/>
        <w:rPr>
          <w:rFonts w:ascii="华文中宋" w:eastAsia="华文中宋" w:hAnsi="华文中宋"/>
          <w:sz w:val="28"/>
          <w:szCs w:val="28"/>
        </w:rPr>
      </w:pPr>
      <w:r w:rsidRPr="00C55636">
        <w:rPr>
          <w:rFonts w:ascii="华文中宋" w:eastAsia="华文中宋" w:hAnsi="华文中宋" w:hint="eastAsia"/>
          <w:sz w:val="28"/>
          <w:szCs w:val="28"/>
        </w:rPr>
        <w:t xml:space="preserve">附件1          </w:t>
      </w:r>
      <w:r w:rsidRPr="00C55636">
        <w:rPr>
          <w:rFonts w:ascii="华文中宋" w:eastAsia="华文中宋" w:hAnsi="华文中宋"/>
          <w:sz w:val="28"/>
          <w:szCs w:val="28"/>
        </w:rPr>
        <w:t xml:space="preserve">         </w:t>
      </w:r>
      <w:r w:rsidRPr="00C55636">
        <w:rPr>
          <w:rFonts w:ascii="华文中宋" w:eastAsia="华文中宋" w:hAnsi="华文中宋" w:hint="eastAsia"/>
          <w:sz w:val="28"/>
          <w:szCs w:val="28"/>
        </w:rPr>
        <w:t xml:space="preserve"> </w:t>
      </w:r>
    </w:p>
    <w:p w:rsidR="00056CC9" w:rsidRPr="00C55636" w:rsidRDefault="00056CC9" w:rsidP="00C55636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C5789">
        <w:rPr>
          <w:rFonts w:ascii="华文中宋" w:eastAsia="华文中宋" w:hAnsi="华文中宋" w:hint="eastAsia"/>
          <w:sz w:val="44"/>
          <w:szCs w:val="44"/>
        </w:rPr>
        <w:t>招聘需求表</w:t>
      </w:r>
    </w:p>
    <w:tbl>
      <w:tblPr>
        <w:tblW w:w="141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276"/>
        <w:gridCol w:w="1276"/>
        <w:gridCol w:w="1559"/>
        <w:gridCol w:w="1418"/>
        <w:gridCol w:w="1559"/>
        <w:gridCol w:w="6237"/>
      </w:tblGrid>
      <w:tr w:rsidR="00C55636" w:rsidRPr="008D7823" w:rsidTr="001E21A2">
        <w:trPr>
          <w:trHeight w:val="432"/>
        </w:trPr>
        <w:tc>
          <w:tcPr>
            <w:tcW w:w="781" w:type="dxa"/>
            <w:vAlign w:val="center"/>
          </w:tcPr>
          <w:p w:rsidR="00C55636" w:rsidRPr="00C55636" w:rsidRDefault="00C55636" w:rsidP="001E21A2">
            <w:pPr>
              <w:spacing w:line="300" w:lineRule="exact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55636" w:rsidRPr="00C55636" w:rsidRDefault="00C55636" w:rsidP="001E21A2">
            <w:pPr>
              <w:spacing w:line="300" w:lineRule="exact"/>
              <w:rPr>
                <w:rFonts w:ascii="黑体" w:eastAsia="黑体" w:hAnsi="黑体" w:cs="黑体"/>
                <w:b/>
                <w:sz w:val="24"/>
                <w:szCs w:val="24"/>
              </w:rPr>
            </w:pPr>
            <w:r w:rsidRPr="00C55636">
              <w:rPr>
                <w:rFonts w:ascii="黑体" w:eastAsia="黑体" w:hAnsi="黑体" w:cs="黑体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vAlign w:val="center"/>
          </w:tcPr>
          <w:p w:rsidR="00C55636" w:rsidRPr="00C55636" w:rsidRDefault="00C55636" w:rsidP="001E21A2">
            <w:pPr>
              <w:spacing w:line="30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 w:rsidRPr="00C55636">
              <w:rPr>
                <w:rFonts w:ascii="黑体" w:eastAsia="黑体" w:hAnsi="黑体" w:cs="黑体"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C55636" w:rsidRPr="00C55636" w:rsidRDefault="00C55636" w:rsidP="001E21A2">
            <w:pPr>
              <w:spacing w:line="30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 w:rsidRPr="00C55636">
              <w:rPr>
                <w:rFonts w:ascii="黑体" w:eastAsia="黑体" w:hAnsi="黑体" w:cs="黑体" w:hint="eastAsia"/>
                <w:b/>
                <w:sz w:val="24"/>
                <w:szCs w:val="24"/>
              </w:rPr>
              <w:t>年龄要求</w:t>
            </w:r>
          </w:p>
        </w:tc>
        <w:tc>
          <w:tcPr>
            <w:tcW w:w="1418" w:type="dxa"/>
            <w:vAlign w:val="center"/>
          </w:tcPr>
          <w:p w:rsidR="00C55636" w:rsidRPr="00C55636" w:rsidRDefault="00C55636" w:rsidP="001E21A2">
            <w:pPr>
              <w:spacing w:line="30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 w:rsidRPr="00C55636">
              <w:rPr>
                <w:rFonts w:ascii="黑体" w:eastAsia="黑体" w:hAnsi="黑体" w:cs="黑体" w:hint="eastAsia"/>
                <w:b/>
                <w:sz w:val="24"/>
                <w:szCs w:val="24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C55636" w:rsidRPr="00C55636" w:rsidRDefault="00C55636" w:rsidP="001E21A2">
            <w:pPr>
              <w:spacing w:line="30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 w:rsidRPr="00C55636">
              <w:rPr>
                <w:rFonts w:ascii="黑体" w:eastAsia="黑体" w:hAnsi="黑体" w:cs="黑体" w:hint="eastAsia"/>
                <w:b/>
                <w:sz w:val="24"/>
                <w:szCs w:val="24"/>
              </w:rPr>
              <w:t>专业要求</w:t>
            </w:r>
          </w:p>
        </w:tc>
        <w:tc>
          <w:tcPr>
            <w:tcW w:w="6237" w:type="dxa"/>
            <w:vAlign w:val="center"/>
          </w:tcPr>
          <w:p w:rsidR="00C55636" w:rsidRPr="00C55636" w:rsidRDefault="00C55636" w:rsidP="001E21A2">
            <w:pPr>
              <w:spacing w:line="30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 w:rsidRPr="00C55636">
              <w:rPr>
                <w:rFonts w:ascii="黑体" w:eastAsia="黑体" w:hAnsi="黑体" w:cs="黑体" w:hint="eastAsia"/>
                <w:b/>
                <w:sz w:val="24"/>
                <w:szCs w:val="24"/>
              </w:rPr>
              <w:t>工作经验要求</w:t>
            </w:r>
          </w:p>
        </w:tc>
      </w:tr>
      <w:tr w:rsidR="00C55636" w:rsidRPr="008D7823" w:rsidTr="001E21A2">
        <w:trPr>
          <w:trHeight w:val="2015"/>
        </w:trPr>
        <w:tc>
          <w:tcPr>
            <w:tcW w:w="781" w:type="dxa"/>
            <w:vAlign w:val="center"/>
          </w:tcPr>
          <w:p w:rsidR="00C55636" w:rsidRPr="00F87F2B" w:rsidRDefault="00C55636" w:rsidP="001E21A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55636" w:rsidRPr="00F87F2B" w:rsidRDefault="00C55636" w:rsidP="00C55636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业务总监</w:t>
            </w:r>
          </w:p>
        </w:tc>
        <w:tc>
          <w:tcPr>
            <w:tcW w:w="1276" w:type="dxa"/>
            <w:vAlign w:val="center"/>
          </w:tcPr>
          <w:p w:rsidR="00C55636" w:rsidRPr="00F87F2B" w:rsidRDefault="00C55636" w:rsidP="00283547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55636" w:rsidRPr="00F87F2B" w:rsidRDefault="00C55636" w:rsidP="00B1584E">
            <w:pPr>
              <w:spacing w:line="2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0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周岁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以下（1980年12月以后出生）</w:t>
            </w:r>
          </w:p>
        </w:tc>
        <w:tc>
          <w:tcPr>
            <w:tcW w:w="1418" w:type="dxa"/>
            <w:vAlign w:val="center"/>
          </w:tcPr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本科</w:t>
            </w: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及以上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1559" w:type="dxa"/>
            <w:vAlign w:val="center"/>
          </w:tcPr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金融经济</w:t>
            </w: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相关专业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优先</w:t>
            </w:r>
          </w:p>
        </w:tc>
        <w:tc>
          <w:tcPr>
            <w:tcW w:w="6237" w:type="dxa"/>
            <w:vAlign w:val="center"/>
          </w:tcPr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（1）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5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年（含）以上融资租赁公司、全国性股份制银行或其他类金融机构对公业务从业经验；</w:t>
            </w:r>
          </w:p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（2）较强的业务创新、市场拓展和组织协调能力，具备丰富的业务谈判经验；</w:t>
            </w:r>
          </w:p>
          <w:p w:rsidR="00C55636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（3）具备丰富的项目、渠道资源和行业人脉者优先；</w:t>
            </w:r>
          </w:p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（4）特别优秀者可适当放宽年龄、专业条件；</w:t>
            </w:r>
          </w:p>
        </w:tc>
      </w:tr>
      <w:tr w:rsidR="00C55636" w:rsidRPr="008D7823" w:rsidTr="001E21A2">
        <w:trPr>
          <w:trHeight w:val="2256"/>
        </w:trPr>
        <w:tc>
          <w:tcPr>
            <w:tcW w:w="781" w:type="dxa"/>
            <w:vAlign w:val="center"/>
          </w:tcPr>
          <w:p w:rsidR="00C55636" w:rsidRPr="00F87F2B" w:rsidRDefault="00C55636" w:rsidP="001E21A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55636" w:rsidRPr="00F87F2B" w:rsidRDefault="00C55636" w:rsidP="009E57C8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项目经理</w:t>
            </w:r>
          </w:p>
        </w:tc>
        <w:tc>
          <w:tcPr>
            <w:tcW w:w="1276" w:type="dxa"/>
            <w:vAlign w:val="center"/>
          </w:tcPr>
          <w:p w:rsidR="00C55636" w:rsidRPr="00F87F2B" w:rsidRDefault="00C55636" w:rsidP="009E57C8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55636" w:rsidRDefault="00C55636" w:rsidP="00D21043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35周岁以下</w:t>
            </w:r>
          </w:p>
          <w:p w:rsidR="00C55636" w:rsidRPr="00F87F2B" w:rsidRDefault="00C55636" w:rsidP="00D21043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(1985年12月以后出生)</w:t>
            </w:r>
          </w:p>
        </w:tc>
        <w:tc>
          <w:tcPr>
            <w:tcW w:w="1418" w:type="dxa"/>
            <w:vAlign w:val="center"/>
          </w:tcPr>
          <w:p w:rsidR="00C55636" w:rsidRPr="00F87F2B" w:rsidRDefault="00C55636" w:rsidP="009E57C8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全日制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本科</w:t>
            </w: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及以上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 w:rsidR="00C55636" w:rsidRPr="00F87F2B" w:rsidRDefault="00C55636" w:rsidP="009E57C8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金融、</w:t>
            </w: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财务、法律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等相关</w:t>
            </w: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专业优先</w:t>
            </w:r>
          </w:p>
        </w:tc>
        <w:tc>
          <w:tcPr>
            <w:tcW w:w="6237" w:type="dxa"/>
            <w:vAlign w:val="center"/>
          </w:tcPr>
          <w:p w:rsidR="00C55636" w:rsidRPr="00F87F2B" w:rsidRDefault="00C55636" w:rsidP="009E57C8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（1）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3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年（含）以上金融行业对公业务从业经验；</w:t>
            </w:r>
          </w:p>
          <w:p w:rsidR="00C55636" w:rsidRPr="00F87F2B" w:rsidRDefault="00C55636" w:rsidP="009E57C8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（2）具有较强的市场拓展和业务谈判能力，能独立操作项目的实施和落地；</w:t>
            </w:r>
          </w:p>
          <w:p w:rsidR="00C55636" w:rsidRPr="00F87F2B" w:rsidRDefault="00C55636" w:rsidP="009E57C8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（3）有相关项目、渠道资源和行业人脉者优先；</w:t>
            </w:r>
          </w:p>
        </w:tc>
      </w:tr>
      <w:tr w:rsidR="00C55636" w:rsidRPr="008D7823" w:rsidTr="001E21A2">
        <w:trPr>
          <w:trHeight w:val="2401"/>
        </w:trPr>
        <w:tc>
          <w:tcPr>
            <w:tcW w:w="781" w:type="dxa"/>
            <w:vAlign w:val="center"/>
          </w:tcPr>
          <w:p w:rsidR="00C55636" w:rsidRPr="00F87F2B" w:rsidRDefault="00C55636" w:rsidP="001E21A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55636" w:rsidRPr="00F87F2B" w:rsidRDefault="00C55636" w:rsidP="009E57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行政人事专员</w:t>
            </w:r>
          </w:p>
        </w:tc>
        <w:tc>
          <w:tcPr>
            <w:tcW w:w="1276" w:type="dxa"/>
            <w:vAlign w:val="center"/>
          </w:tcPr>
          <w:p w:rsidR="00C55636" w:rsidRPr="00F87F2B" w:rsidRDefault="00C55636" w:rsidP="009E57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55636" w:rsidRDefault="00C55636" w:rsidP="00AC6DD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35周岁以下</w:t>
            </w:r>
          </w:p>
          <w:p w:rsidR="00C55636" w:rsidRPr="00F87F2B" w:rsidRDefault="00C55636" w:rsidP="00AC6DD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（1985年12月以后出生）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55636" w:rsidRPr="00F87F2B" w:rsidRDefault="00C55636" w:rsidP="009E57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全日制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本科</w:t>
            </w:r>
            <w:r w:rsidRPr="00F87F2B">
              <w:rPr>
                <w:rFonts w:ascii="仿宋_GB2312" w:eastAsia="仿宋_GB2312" w:hAnsi="宋体"/>
                <w:b/>
                <w:sz w:val="24"/>
                <w:szCs w:val="24"/>
              </w:rPr>
              <w:t>及以上</w:t>
            </w: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 w:rsidR="00C55636" w:rsidRPr="00F87F2B" w:rsidRDefault="00C55636" w:rsidP="009E57C8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文秘、汉语言文学、工商管理等相关专业优先</w:t>
            </w:r>
          </w:p>
        </w:tc>
        <w:tc>
          <w:tcPr>
            <w:tcW w:w="6237" w:type="dxa"/>
            <w:vAlign w:val="center"/>
          </w:tcPr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（1）文秘、汉语言文学、工商管理等相关专业本科及以上学历，3年及以上相关岗位工作经验；</w:t>
            </w:r>
          </w:p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（2）具备较高的文案写作能力，可独立起草、修改各类文书、文件、纪要、报告等；</w:t>
            </w:r>
          </w:p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（3）熟练操作Word、Excel、Powerpoint等办公软件；</w:t>
            </w:r>
          </w:p>
          <w:p w:rsidR="00C55636" w:rsidRPr="00F87F2B" w:rsidRDefault="00C55636" w:rsidP="009E57C8">
            <w:pPr>
              <w:spacing w:line="24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87F2B">
              <w:rPr>
                <w:rFonts w:ascii="仿宋_GB2312" w:eastAsia="仿宋_GB2312" w:hAnsi="宋体" w:hint="eastAsia"/>
                <w:b/>
                <w:sz w:val="24"/>
                <w:szCs w:val="24"/>
              </w:rPr>
              <w:t>（4）具备优秀的学习能力、沟通协调能力和执行力；（5）能力较高者可适当放宽专业要求；</w:t>
            </w:r>
          </w:p>
        </w:tc>
        <w:bookmarkStart w:id="0" w:name="_GoBack"/>
        <w:bookmarkEnd w:id="0"/>
      </w:tr>
    </w:tbl>
    <w:p w:rsidR="00B1584E" w:rsidRPr="00B1584E" w:rsidRDefault="00B1584E" w:rsidP="009B193D">
      <w:pPr>
        <w:rPr>
          <w:rFonts w:ascii="仿宋_GB2312" w:eastAsia="仿宋_GB2312" w:hAnsi="宋体"/>
          <w:b/>
          <w:sz w:val="24"/>
          <w:szCs w:val="24"/>
        </w:rPr>
      </w:pPr>
    </w:p>
    <w:p w:rsidR="00056CC9" w:rsidRPr="00C16C83" w:rsidRDefault="00056CC9" w:rsidP="009B193D">
      <w:pPr>
        <w:jc w:val="right"/>
        <w:rPr>
          <w:rFonts w:ascii="仿宋_GB2312" w:eastAsia="仿宋_GB2312"/>
          <w:sz w:val="32"/>
          <w:szCs w:val="32"/>
        </w:rPr>
      </w:pPr>
    </w:p>
    <w:sectPr w:rsidR="00056CC9" w:rsidRPr="00C16C83" w:rsidSect="00FA7FC1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03" w:rsidRDefault="00202803" w:rsidP="00E82E9F">
      <w:r>
        <w:separator/>
      </w:r>
    </w:p>
  </w:endnote>
  <w:endnote w:type="continuationSeparator" w:id="0">
    <w:p w:rsidR="00202803" w:rsidRDefault="00202803" w:rsidP="00E8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03" w:rsidRDefault="00202803" w:rsidP="00E82E9F">
      <w:r>
        <w:separator/>
      </w:r>
    </w:p>
  </w:footnote>
  <w:footnote w:type="continuationSeparator" w:id="0">
    <w:p w:rsidR="00202803" w:rsidRDefault="00202803" w:rsidP="00E82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32714"/>
    <w:multiLevelType w:val="hybridMultilevel"/>
    <w:tmpl w:val="DCC87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C9"/>
    <w:rsid w:val="00056CC9"/>
    <w:rsid w:val="000A19D1"/>
    <w:rsid w:val="00170480"/>
    <w:rsid w:val="001769A4"/>
    <w:rsid w:val="00192230"/>
    <w:rsid w:val="001A700D"/>
    <w:rsid w:val="001E21A2"/>
    <w:rsid w:val="00202803"/>
    <w:rsid w:val="00283547"/>
    <w:rsid w:val="004039EC"/>
    <w:rsid w:val="005507C6"/>
    <w:rsid w:val="00557B96"/>
    <w:rsid w:val="005F4761"/>
    <w:rsid w:val="00611D45"/>
    <w:rsid w:val="00613C80"/>
    <w:rsid w:val="0074789E"/>
    <w:rsid w:val="00810A62"/>
    <w:rsid w:val="008202F7"/>
    <w:rsid w:val="008371C3"/>
    <w:rsid w:val="00881141"/>
    <w:rsid w:val="008C0149"/>
    <w:rsid w:val="008D5363"/>
    <w:rsid w:val="009437BB"/>
    <w:rsid w:val="0097543D"/>
    <w:rsid w:val="00995E66"/>
    <w:rsid w:val="009B193D"/>
    <w:rsid w:val="009C5789"/>
    <w:rsid w:val="009E57C8"/>
    <w:rsid w:val="00A175FF"/>
    <w:rsid w:val="00AC6DD8"/>
    <w:rsid w:val="00AE7922"/>
    <w:rsid w:val="00B10E57"/>
    <w:rsid w:val="00B1584E"/>
    <w:rsid w:val="00C55636"/>
    <w:rsid w:val="00C83AE3"/>
    <w:rsid w:val="00D21043"/>
    <w:rsid w:val="00DA0363"/>
    <w:rsid w:val="00E82E9F"/>
    <w:rsid w:val="00E93E9C"/>
    <w:rsid w:val="00EB7E47"/>
    <w:rsid w:val="00F43551"/>
    <w:rsid w:val="00F87F2B"/>
    <w:rsid w:val="00FA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E77DE-B5DD-48FE-8937-5FD7E3D3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E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47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4761"/>
    <w:rPr>
      <w:sz w:val="18"/>
      <w:szCs w:val="18"/>
    </w:rPr>
  </w:style>
  <w:style w:type="paragraph" w:styleId="a6">
    <w:name w:val="List Paragraph"/>
    <w:basedOn w:val="a"/>
    <w:uiPriority w:val="34"/>
    <w:qFormat/>
    <w:rsid w:val="00C55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E9D9-B28B-4DC7-A800-E0604CAE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求理</dc:creator>
  <cp:keywords/>
  <dc:description/>
  <cp:lastModifiedBy>廖新亚</cp:lastModifiedBy>
  <cp:revision>44</cp:revision>
  <cp:lastPrinted>2020-11-30T03:23:00Z</cp:lastPrinted>
  <dcterms:created xsi:type="dcterms:W3CDTF">2020-11-27T06:16:00Z</dcterms:created>
  <dcterms:modified xsi:type="dcterms:W3CDTF">2020-12-02T02:26:00Z</dcterms:modified>
</cp:coreProperties>
</file>