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0CB9" w:rsidRDefault="00015835">
      <w:pPr>
        <w:spacing w:line="560" w:lineRule="exact"/>
        <w:ind w:rightChars="-121" w:right="-254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CD0CB9" w:rsidRDefault="00CD0CB9">
      <w:pPr>
        <w:spacing w:line="560" w:lineRule="exact"/>
        <w:ind w:rightChars="-121" w:right="-254"/>
        <w:jc w:val="left"/>
        <w:rPr>
          <w:rFonts w:ascii="仿宋" w:eastAsia="仿宋" w:hAnsi="仿宋" w:cs="仿宋"/>
          <w:sz w:val="32"/>
          <w:szCs w:val="32"/>
        </w:rPr>
      </w:pPr>
    </w:p>
    <w:p w:rsidR="00CD0CB9" w:rsidRDefault="00015835">
      <w:pPr>
        <w:spacing w:line="560" w:lineRule="exact"/>
        <w:ind w:rightChars="-121" w:right="-254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2020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年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从“三支一扶”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服务期满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高校毕业生中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公开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招聘</w:t>
      </w:r>
    </w:p>
    <w:p w:rsidR="00CD0CB9" w:rsidRDefault="00015835">
      <w:pPr>
        <w:ind w:firstLineChars="400" w:firstLine="1446"/>
        <w:rPr>
          <w:rFonts w:ascii="仿宋" w:eastAsiaTheme="majorEastAsia" w:hAnsi="仿宋" w:cs="仿宋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事业单位工作人员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计划及岗位明细</w:t>
      </w:r>
    </w:p>
    <w:p w:rsidR="00CD0CB9" w:rsidRDefault="00CD0CB9">
      <w:pPr>
        <w:ind w:firstLineChars="100" w:firstLine="301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</w:p>
    <w:p w:rsidR="00CD0CB9" w:rsidRDefault="00015835">
      <w:pPr>
        <w:ind w:firstLineChars="100" w:firstLine="301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主管部门</w:t>
      </w: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 xml:space="preserve">             </w:t>
      </w: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招聘单位</w:t>
      </w: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 xml:space="preserve">                 </w:t>
      </w: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招聘计划数</w:t>
      </w: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 xml:space="preserve">     </w:t>
      </w:r>
    </w:p>
    <w:p w:rsidR="00CD0CB9" w:rsidRDefault="00015835">
      <w:pPr>
        <w:ind w:firstLineChars="100" w:firstLine="3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>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计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    </w:t>
      </w:r>
      <w:r>
        <w:rPr>
          <w:rFonts w:ascii="仿宋" w:eastAsia="仿宋" w:hAnsi="仿宋" w:cs="仿宋" w:hint="eastAsia"/>
          <w:sz w:val="30"/>
          <w:szCs w:val="30"/>
        </w:rPr>
        <w:t>6</w:t>
      </w:r>
    </w:p>
    <w:p w:rsidR="00CD0CB9" w:rsidRDefault="0001583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CD0CB9" w:rsidRDefault="00015835">
      <w:pPr>
        <w:spacing w:line="6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>县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人社局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县城乡居民养老保险服务中心</w:t>
      </w:r>
      <w:r>
        <w:rPr>
          <w:rFonts w:ascii="仿宋" w:eastAsia="仿宋" w:hAnsi="仿宋" w:cs="仿宋" w:hint="eastAsia"/>
          <w:sz w:val="28"/>
          <w:szCs w:val="28"/>
        </w:rPr>
        <w:t xml:space="preserve">         1</w:t>
      </w:r>
      <w:r>
        <w:rPr>
          <w:rFonts w:ascii="仿宋" w:eastAsia="仿宋" w:hAnsi="仿宋" w:cs="仿宋" w:hint="eastAsia"/>
          <w:sz w:val="28"/>
          <w:szCs w:val="28"/>
        </w:rPr>
        <w:t>名</w:t>
      </w:r>
    </w:p>
    <w:p w:rsidR="00CD0CB9" w:rsidRDefault="00015835">
      <w:pPr>
        <w:spacing w:line="6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>县民政局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县民政财务核算中心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1</w:t>
      </w:r>
      <w:r>
        <w:rPr>
          <w:rFonts w:ascii="仿宋" w:eastAsia="仿宋" w:hAnsi="仿宋" w:cs="仿宋" w:hint="eastAsia"/>
          <w:sz w:val="28"/>
          <w:szCs w:val="28"/>
        </w:rPr>
        <w:t>名</w:t>
      </w:r>
    </w:p>
    <w:p w:rsidR="00CD0CB9" w:rsidRDefault="00015835">
      <w:pPr>
        <w:spacing w:line="6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>县水利湖泊局</w:t>
      </w:r>
      <w:r>
        <w:rPr>
          <w:rFonts w:ascii="仿宋" w:eastAsia="仿宋" w:hAnsi="仿宋" w:cs="仿宋" w:hint="eastAsia"/>
          <w:sz w:val="28"/>
          <w:szCs w:val="28"/>
        </w:rPr>
        <w:t xml:space="preserve">         </w:t>
      </w:r>
      <w:r>
        <w:rPr>
          <w:rFonts w:ascii="仿宋" w:eastAsia="仿宋" w:hAnsi="仿宋" w:cs="仿宋" w:hint="eastAsia"/>
          <w:sz w:val="28"/>
          <w:szCs w:val="28"/>
        </w:rPr>
        <w:t>县闸口电力排灌站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1</w:t>
      </w:r>
      <w:r>
        <w:rPr>
          <w:rFonts w:ascii="仿宋" w:eastAsia="仿宋" w:hAnsi="仿宋" w:cs="仿宋" w:hint="eastAsia"/>
          <w:sz w:val="28"/>
          <w:szCs w:val="28"/>
        </w:rPr>
        <w:t>名</w:t>
      </w:r>
    </w:p>
    <w:p w:rsidR="00CD0CB9" w:rsidRDefault="00015835">
      <w:pPr>
        <w:spacing w:line="600" w:lineRule="exact"/>
        <w:ind w:firstLineChars="1100" w:firstLine="30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县黄山电力排灌站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 1</w:t>
      </w:r>
      <w:r>
        <w:rPr>
          <w:rFonts w:ascii="仿宋" w:eastAsia="仿宋" w:hAnsi="仿宋" w:cs="仿宋" w:hint="eastAsia"/>
          <w:sz w:val="28"/>
          <w:szCs w:val="28"/>
        </w:rPr>
        <w:t>名</w:t>
      </w:r>
    </w:p>
    <w:p w:rsidR="00CD0CB9" w:rsidRDefault="00015835">
      <w:pPr>
        <w:spacing w:line="6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>县自然资源和规划局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县不动产登记中心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1</w:t>
      </w:r>
      <w:r>
        <w:rPr>
          <w:rFonts w:ascii="仿宋" w:eastAsia="仿宋" w:hAnsi="仿宋" w:cs="仿宋" w:hint="eastAsia"/>
          <w:sz w:val="28"/>
          <w:szCs w:val="28"/>
        </w:rPr>
        <w:t>名</w:t>
      </w:r>
    </w:p>
    <w:p w:rsidR="00CD0CB9" w:rsidRDefault="00015835">
      <w:pPr>
        <w:ind w:firstLineChars="1100" w:firstLine="308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县崇湖国家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湿地公园保护中心</w:t>
      </w:r>
      <w:r>
        <w:rPr>
          <w:rFonts w:ascii="仿宋" w:eastAsia="仿宋" w:hAnsi="仿宋" w:cs="仿宋" w:hint="eastAsia"/>
          <w:sz w:val="28"/>
          <w:szCs w:val="28"/>
        </w:rPr>
        <w:t xml:space="preserve">         1</w:t>
      </w:r>
      <w:r>
        <w:rPr>
          <w:rFonts w:ascii="仿宋" w:eastAsia="仿宋" w:hAnsi="仿宋" w:cs="仿宋" w:hint="eastAsia"/>
          <w:sz w:val="28"/>
          <w:szCs w:val="28"/>
        </w:rPr>
        <w:t>名</w:t>
      </w:r>
      <w:r>
        <w:rPr>
          <w:rFonts w:ascii="仿宋" w:eastAsia="仿宋" w:hAnsi="仿宋" w:cs="仿宋" w:hint="eastAsia"/>
          <w:sz w:val="28"/>
          <w:szCs w:val="28"/>
        </w:rPr>
        <w:t xml:space="preserve">     </w:t>
      </w:r>
    </w:p>
    <w:p w:rsidR="00CD0CB9" w:rsidRDefault="00CD0CB9">
      <w:pPr>
        <w:rPr>
          <w:rFonts w:ascii="仿宋" w:eastAsia="仿宋" w:hAnsi="仿宋" w:cs="仿宋"/>
          <w:sz w:val="32"/>
          <w:szCs w:val="32"/>
        </w:rPr>
      </w:pPr>
    </w:p>
    <w:p w:rsidR="00CD0CB9" w:rsidRDefault="00CD0CB9">
      <w:pPr>
        <w:rPr>
          <w:rFonts w:ascii="仿宋" w:eastAsia="仿宋" w:hAnsi="仿宋" w:cs="仿宋"/>
          <w:sz w:val="32"/>
          <w:szCs w:val="32"/>
        </w:rPr>
      </w:pPr>
    </w:p>
    <w:p w:rsidR="00CD0CB9" w:rsidRDefault="00CD0CB9">
      <w:pPr>
        <w:rPr>
          <w:rFonts w:ascii="仿宋" w:eastAsia="仿宋" w:hAnsi="仿宋" w:cs="仿宋"/>
          <w:sz w:val="32"/>
          <w:szCs w:val="32"/>
        </w:rPr>
      </w:pPr>
    </w:p>
    <w:p w:rsidR="00CD0CB9" w:rsidRDefault="00CD0CB9">
      <w:pPr>
        <w:rPr>
          <w:rFonts w:ascii="仿宋" w:eastAsia="仿宋" w:hAnsi="仿宋" w:cs="仿宋"/>
          <w:sz w:val="32"/>
          <w:szCs w:val="32"/>
        </w:rPr>
      </w:pPr>
    </w:p>
    <w:p w:rsidR="00CD0CB9" w:rsidRDefault="00CD0CB9">
      <w:pPr>
        <w:rPr>
          <w:rFonts w:ascii="仿宋" w:eastAsia="仿宋" w:hAnsi="仿宋" w:cs="仿宋"/>
          <w:sz w:val="32"/>
          <w:szCs w:val="32"/>
        </w:rPr>
      </w:pPr>
    </w:p>
    <w:p w:rsidR="00CD0CB9" w:rsidRDefault="00CD0CB9">
      <w:pPr>
        <w:rPr>
          <w:rFonts w:ascii="仿宋" w:eastAsia="仿宋" w:hAnsi="仿宋" w:cs="仿宋"/>
          <w:sz w:val="32"/>
          <w:szCs w:val="32"/>
        </w:rPr>
      </w:pPr>
    </w:p>
    <w:p w:rsidR="00CD0CB9" w:rsidRDefault="00CD0CB9">
      <w:pPr>
        <w:rPr>
          <w:rFonts w:ascii="仿宋" w:eastAsia="仿宋" w:hAnsi="仿宋" w:cs="仿宋"/>
          <w:sz w:val="32"/>
          <w:szCs w:val="32"/>
        </w:rPr>
      </w:pPr>
    </w:p>
    <w:sectPr w:rsidR="00CD0CB9" w:rsidSect="00CD0CB9">
      <w:pgSz w:w="11906" w:h="16838"/>
      <w:pgMar w:top="1984" w:right="1531" w:bottom="1757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835" w:rsidRDefault="00015835" w:rsidP="00D83CDA">
      <w:r>
        <w:separator/>
      </w:r>
    </w:p>
  </w:endnote>
  <w:endnote w:type="continuationSeparator" w:id="0">
    <w:p w:rsidR="00015835" w:rsidRDefault="00015835" w:rsidP="00D83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835" w:rsidRDefault="00015835" w:rsidP="00D83CDA">
      <w:r>
        <w:separator/>
      </w:r>
    </w:p>
  </w:footnote>
  <w:footnote w:type="continuationSeparator" w:id="0">
    <w:p w:rsidR="00015835" w:rsidRDefault="00015835" w:rsidP="00D83C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7713254B"/>
    <w:rsid w:val="00015835"/>
    <w:rsid w:val="00284C9C"/>
    <w:rsid w:val="002E1ACC"/>
    <w:rsid w:val="002F28E8"/>
    <w:rsid w:val="002F55FB"/>
    <w:rsid w:val="00386A97"/>
    <w:rsid w:val="004055A1"/>
    <w:rsid w:val="00623E29"/>
    <w:rsid w:val="00631284"/>
    <w:rsid w:val="00873095"/>
    <w:rsid w:val="00BF08B4"/>
    <w:rsid w:val="00CD0CB9"/>
    <w:rsid w:val="00D83CDA"/>
    <w:rsid w:val="00E826F9"/>
    <w:rsid w:val="00F206FB"/>
    <w:rsid w:val="02956BA8"/>
    <w:rsid w:val="037D6B3D"/>
    <w:rsid w:val="04AE60BC"/>
    <w:rsid w:val="04D92AAC"/>
    <w:rsid w:val="0501083E"/>
    <w:rsid w:val="05446E13"/>
    <w:rsid w:val="06454AD3"/>
    <w:rsid w:val="066879E2"/>
    <w:rsid w:val="071258FC"/>
    <w:rsid w:val="07B43C47"/>
    <w:rsid w:val="0872684F"/>
    <w:rsid w:val="0900131C"/>
    <w:rsid w:val="097201BA"/>
    <w:rsid w:val="0B07319C"/>
    <w:rsid w:val="0C7D561C"/>
    <w:rsid w:val="0D612F22"/>
    <w:rsid w:val="0E801F1F"/>
    <w:rsid w:val="0F1A4EED"/>
    <w:rsid w:val="0F627C75"/>
    <w:rsid w:val="10983C52"/>
    <w:rsid w:val="12841CAE"/>
    <w:rsid w:val="12AE70EE"/>
    <w:rsid w:val="14AE0497"/>
    <w:rsid w:val="18352296"/>
    <w:rsid w:val="185F1DF4"/>
    <w:rsid w:val="18F95C8C"/>
    <w:rsid w:val="192B390D"/>
    <w:rsid w:val="193F6F52"/>
    <w:rsid w:val="1BC5174C"/>
    <w:rsid w:val="1BE0158C"/>
    <w:rsid w:val="1BE52A4B"/>
    <w:rsid w:val="1D4021C6"/>
    <w:rsid w:val="1DBB0DDA"/>
    <w:rsid w:val="1E8260BD"/>
    <w:rsid w:val="208E0FF7"/>
    <w:rsid w:val="212958E6"/>
    <w:rsid w:val="231A16DF"/>
    <w:rsid w:val="23AD347F"/>
    <w:rsid w:val="23CE3515"/>
    <w:rsid w:val="244E22F6"/>
    <w:rsid w:val="25EF52AE"/>
    <w:rsid w:val="28763A38"/>
    <w:rsid w:val="2944324D"/>
    <w:rsid w:val="29444629"/>
    <w:rsid w:val="2A5C46FA"/>
    <w:rsid w:val="2B3D0CFE"/>
    <w:rsid w:val="2BF36051"/>
    <w:rsid w:val="2D4D2B42"/>
    <w:rsid w:val="2E4F0649"/>
    <w:rsid w:val="2E913869"/>
    <w:rsid w:val="31266586"/>
    <w:rsid w:val="330238CE"/>
    <w:rsid w:val="33197AC8"/>
    <w:rsid w:val="33A8745F"/>
    <w:rsid w:val="35A76936"/>
    <w:rsid w:val="36BE604C"/>
    <w:rsid w:val="37033F52"/>
    <w:rsid w:val="377A10AA"/>
    <w:rsid w:val="38AD1142"/>
    <w:rsid w:val="3C083403"/>
    <w:rsid w:val="3E9E5057"/>
    <w:rsid w:val="3EE97EE2"/>
    <w:rsid w:val="3FB346AE"/>
    <w:rsid w:val="41143362"/>
    <w:rsid w:val="421A521A"/>
    <w:rsid w:val="42364A8D"/>
    <w:rsid w:val="43615737"/>
    <w:rsid w:val="43F5589F"/>
    <w:rsid w:val="44D063BA"/>
    <w:rsid w:val="462A1054"/>
    <w:rsid w:val="46F039EA"/>
    <w:rsid w:val="4AA655AD"/>
    <w:rsid w:val="4CA84CD3"/>
    <w:rsid w:val="4CFF679E"/>
    <w:rsid w:val="50A23523"/>
    <w:rsid w:val="5111620F"/>
    <w:rsid w:val="528D3526"/>
    <w:rsid w:val="52BF331A"/>
    <w:rsid w:val="52F52C49"/>
    <w:rsid w:val="5404023B"/>
    <w:rsid w:val="54DE55DA"/>
    <w:rsid w:val="55471E62"/>
    <w:rsid w:val="56154522"/>
    <w:rsid w:val="577D4A26"/>
    <w:rsid w:val="590B74D7"/>
    <w:rsid w:val="593C0619"/>
    <w:rsid w:val="5A6168F5"/>
    <w:rsid w:val="5AC16BA3"/>
    <w:rsid w:val="5B0A5D86"/>
    <w:rsid w:val="5B1637F2"/>
    <w:rsid w:val="5D237AFE"/>
    <w:rsid w:val="5D745360"/>
    <w:rsid w:val="5D9D7C2A"/>
    <w:rsid w:val="5F107F47"/>
    <w:rsid w:val="61436B7A"/>
    <w:rsid w:val="616260D6"/>
    <w:rsid w:val="61763D54"/>
    <w:rsid w:val="62FD0BD5"/>
    <w:rsid w:val="6470264E"/>
    <w:rsid w:val="661C1CA6"/>
    <w:rsid w:val="69942875"/>
    <w:rsid w:val="6A55588F"/>
    <w:rsid w:val="6A5F6772"/>
    <w:rsid w:val="6DCE6C17"/>
    <w:rsid w:val="6E6D7892"/>
    <w:rsid w:val="6F4A1113"/>
    <w:rsid w:val="6F6824B9"/>
    <w:rsid w:val="72657D89"/>
    <w:rsid w:val="72675414"/>
    <w:rsid w:val="72681261"/>
    <w:rsid w:val="72AF2E40"/>
    <w:rsid w:val="72E97850"/>
    <w:rsid w:val="73A51A5D"/>
    <w:rsid w:val="76F811AD"/>
    <w:rsid w:val="7713254B"/>
    <w:rsid w:val="78E52DD3"/>
    <w:rsid w:val="79413082"/>
    <w:rsid w:val="7AF2540D"/>
    <w:rsid w:val="7B5F0E68"/>
    <w:rsid w:val="7B7B31F6"/>
    <w:rsid w:val="7C550121"/>
    <w:rsid w:val="7CE8120E"/>
    <w:rsid w:val="7D03283B"/>
    <w:rsid w:val="7D0F5BE8"/>
    <w:rsid w:val="7D1107FE"/>
    <w:rsid w:val="7E721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0CB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D0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CD0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D0CB9"/>
    <w:pPr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CD0CB9"/>
  </w:style>
  <w:style w:type="character" w:styleId="a7">
    <w:name w:val="FollowedHyperlink"/>
    <w:basedOn w:val="a0"/>
    <w:qFormat/>
    <w:rsid w:val="00CD0CB9"/>
    <w:rPr>
      <w:color w:val="333333"/>
      <w:u w:val="none"/>
    </w:rPr>
  </w:style>
  <w:style w:type="character" w:styleId="a8">
    <w:name w:val="Emphasis"/>
    <w:basedOn w:val="a0"/>
    <w:qFormat/>
    <w:rsid w:val="00CD0CB9"/>
    <w:rPr>
      <w:u w:val="none"/>
    </w:rPr>
  </w:style>
  <w:style w:type="character" w:styleId="HTML">
    <w:name w:val="HTML Definition"/>
    <w:basedOn w:val="a0"/>
    <w:qFormat/>
    <w:rsid w:val="00CD0CB9"/>
  </w:style>
  <w:style w:type="character" w:styleId="HTML0">
    <w:name w:val="HTML Acronym"/>
    <w:basedOn w:val="a0"/>
    <w:qFormat/>
    <w:rsid w:val="00CD0CB9"/>
  </w:style>
  <w:style w:type="character" w:styleId="HTML1">
    <w:name w:val="HTML Variable"/>
    <w:basedOn w:val="a0"/>
    <w:qFormat/>
    <w:rsid w:val="00CD0CB9"/>
  </w:style>
  <w:style w:type="character" w:styleId="a9">
    <w:name w:val="Hyperlink"/>
    <w:basedOn w:val="a0"/>
    <w:qFormat/>
    <w:rsid w:val="00CD0CB9"/>
    <w:rPr>
      <w:color w:val="333333"/>
      <w:u w:val="none"/>
    </w:rPr>
  </w:style>
  <w:style w:type="character" w:styleId="HTML2">
    <w:name w:val="HTML Code"/>
    <w:basedOn w:val="a0"/>
    <w:qFormat/>
    <w:rsid w:val="00CD0CB9"/>
    <w:rPr>
      <w:rFonts w:ascii="Courier New" w:hAnsi="Courier New"/>
      <w:sz w:val="20"/>
    </w:rPr>
  </w:style>
  <w:style w:type="character" w:styleId="HTML3">
    <w:name w:val="HTML Cite"/>
    <w:basedOn w:val="a0"/>
    <w:qFormat/>
    <w:rsid w:val="00CD0CB9"/>
  </w:style>
  <w:style w:type="character" w:customStyle="1" w:styleId="first-child">
    <w:name w:val="first-child"/>
    <w:basedOn w:val="a0"/>
    <w:qFormat/>
    <w:rsid w:val="00CD0CB9"/>
  </w:style>
  <w:style w:type="character" w:customStyle="1" w:styleId="layui-this">
    <w:name w:val="layui-this"/>
    <w:basedOn w:val="a0"/>
    <w:qFormat/>
    <w:rsid w:val="00CD0CB9"/>
    <w:rPr>
      <w:bdr w:val="single" w:sz="6" w:space="0" w:color="EEEEEE"/>
      <w:shd w:val="clear" w:color="auto" w:fill="FFFFFF"/>
    </w:rPr>
  </w:style>
  <w:style w:type="character" w:customStyle="1" w:styleId="hover36">
    <w:name w:val="hover36"/>
    <w:basedOn w:val="a0"/>
    <w:qFormat/>
    <w:rsid w:val="00CD0CB9"/>
    <w:rPr>
      <w:color w:val="1258AD"/>
      <w:u w:val="none"/>
      <w:bdr w:val="single" w:sz="6" w:space="0" w:color="1258AD"/>
    </w:rPr>
  </w:style>
  <w:style w:type="character" w:customStyle="1" w:styleId="p1">
    <w:name w:val="p1"/>
    <w:basedOn w:val="a0"/>
    <w:qFormat/>
    <w:rsid w:val="00CD0CB9"/>
    <w:rPr>
      <w:sz w:val="24"/>
      <w:szCs w:val="24"/>
    </w:rPr>
  </w:style>
  <w:style w:type="character" w:customStyle="1" w:styleId="p2">
    <w:name w:val="p2"/>
    <w:basedOn w:val="a0"/>
    <w:qFormat/>
    <w:rsid w:val="00CD0CB9"/>
    <w:rPr>
      <w:sz w:val="30"/>
      <w:szCs w:val="30"/>
    </w:rPr>
  </w:style>
  <w:style w:type="character" w:customStyle="1" w:styleId="sj">
    <w:name w:val="sj"/>
    <w:basedOn w:val="a0"/>
    <w:qFormat/>
    <w:rsid w:val="00CD0CB9"/>
    <w:rPr>
      <w:color w:val="E62129"/>
      <w:sz w:val="18"/>
      <w:szCs w:val="18"/>
    </w:rPr>
  </w:style>
  <w:style w:type="character" w:customStyle="1" w:styleId="sj1">
    <w:name w:val="sj1"/>
    <w:basedOn w:val="a0"/>
    <w:qFormat/>
    <w:rsid w:val="00CD0CB9"/>
    <w:rPr>
      <w:color w:val="E62129"/>
      <w:sz w:val="18"/>
      <w:szCs w:val="18"/>
    </w:rPr>
  </w:style>
  <w:style w:type="character" w:customStyle="1" w:styleId="sj2">
    <w:name w:val="sj2"/>
    <w:basedOn w:val="a0"/>
    <w:qFormat/>
    <w:rsid w:val="00CD0CB9"/>
    <w:rPr>
      <w:color w:val="E62129"/>
      <w:sz w:val="18"/>
      <w:szCs w:val="18"/>
    </w:rPr>
  </w:style>
  <w:style w:type="character" w:customStyle="1" w:styleId="f">
    <w:name w:val="f"/>
    <w:basedOn w:val="a0"/>
    <w:qFormat/>
    <w:rsid w:val="00CD0CB9"/>
    <w:rPr>
      <w:color w:val="339933"/>
    </w:rPr>
  </w:style>
  <w:style w:type="character" w:customStyle="1" w:styleId="f1">
    <w:name w:val="f1"/>
    <w:basedOn w:val="a0"/>
    <w:qFormat/>
    <w:rsid w:val="00CD0CB9"/>
    <w:rPr>
      <w:color w:val="339933"/>
    </w:rPr>
  </w:style>
  <w:style w:type="character" w:customStyle="1" w:styleId="f2">
    <w:name w:val="f2"/>
    <w:basedOn w:val="a0"/>
    <w:qFormat/>
    <w:rsid w:val="00CD0CB9"/>
    <w:rPr>
      <w:color w:val="339933"/>
    </w:rPr>
  </w:style>
  <w:style w:type="character" w:customStyle="1" w:styleId="o">
    <w:name w:val="o"/>
    <w:basedOn w:val="a0"/>
    <w:qFormat/>
    <w:rsid w:val="00CD0CB9"/>
    <w:rPr>
      <w:color w:val="E62129"/>
    </w:rPr>
  </w:style>
  <w:style w:type="character" w:customStyle="1" w:styleId="o1">
    <w:name w:val="o1"/>
    <w:basedOn w:val="a0"/>
    <w:qFormat/>
    <w:rsid w:val="00CD0CB9"/>
    <w:rPr>
      <w:color w:val="E62129"/>
    </w:rPr>
  </w:style>
  <w:style w:type="character" w:customStyle="1" w:styleId="o2">
    <w:name w:val="o2"/>
    <w:basedOn w:val="a0"/>
    <w:qFormat/>
    <w:rsid w:val="00CD0CB9"/>
    <w:rPr>
      <w:color w:val="E62129"/>
    </w:rPr>
  </w:style>
  <w:style w:type="character" w:customStyle="1" w:styleId="pgi">
    <w:name w:val="pgi"/>
    <w:basedOn w:val="a0"/>
    <w:qFormat/>
    <w:rsid w:val="00CD0CB9"/>
    <w:rPr>
      <w:color w:val="666666"/>
    </w:rPr>
  </w:style>
  <w:style w:type="character" w:customStyle="1" w:styleId="pgi1">
    <w:name w:val="pgi1"/>
    <w:basedOn w:val="a0"/>
    <w:qFormat/>
    <w:rsid w:val="00CD0CB9"/>
    <w:rPr>
      <w:color w:val="666666"/>
    </w:rPr>
  </w:style>
  <w:style w:type="character" w:customStyle="1" w:styleId="hover45">
    <w:name w:val="hover45"/>
    <w:basedOn w:val="a0"/>
    <w:qFormat/>
    <w:rsid w:val="00CD0CB9"/>
    <w:rPr>
      <w:color w:val="E70012"/>
      <w:u w:val="none"/>
      <w:shd w:val="clear" w:color="auto" w:fill="FFF4F5"/>
    </w:rPr>
  </w:style>
  <w:style w:type="character" w:customStyle="1" w:styleId="on7">
    <w:name w:val="on7"/>
    <w:basedOn w:val="a0"/>
    <w:qFormat/>
    <w:rsid w:val="00CD0CB9"/>
    <w:rPr>
      <w:color w:val="E70012"/>
      <w:u w:val="none"/>
      <w:shd w:val="clear" w:color="auto" w:fill="FFF4F5"/>
    </w:rPr>
  </w:style>
  <w:style w:type="character" w:customStyle="1" w:styleId="on8">
    <w:name w:val="on8"/>
    <w:basedOn w:val="a0"/>
    <w:qFormat/>
    <w:rsid w:val="00CD0CB9"/>
    <w:rPr>
      <w:color w:val="EF2D36"/>
    </w:rPr>
  </w:style>
  <w:style w:type="character" w:customStyle="1" w:styleId="hover44">
    <w:name w:val="hover44"/>
    <w:basedOn w:val="a0"/>
    <w:qFormat/>
    <w:rsid w:val="00CD0CB9"/>
    <w:rPr>
      <w:color w:val="E70012"/>
      <w:u w:val="none"/>
      <w:shd w:val="clear" w:color="auto" w:fill="FFF4F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>微软中国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test</cp:lastModifiedBy>
  <cp:revision>2</cp:revision>
  <cp:lastPrinted>2020-12-01T01:22:00Z</cp:lastPrinted>
  <dcterms:created xsi:type="dcterms:W3CDTF">2020-12-02T10:01:00Z</dcterms:created>
  <dcterms:modified xsi:type="dcterms:W3CDTF">2020-12-02T10:01:00Z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