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9B5" w:rsidRPr="004929B5" w:rsidRDefault="004929B5" w:rsidP="004929B5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r w:rsidRPr="004929B5"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</w:rPr>
        <w:t>泗县安通汽车租赁有限公司公开招聘驾驶员岗位一览表</w:t>
      </w:r>
    </w:p>
    <w:tbl>
      <w:tblPr>
        <w:tblW w:w="8777" w:type="dxa"/>
        <w:tblInd w:w="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799"/>
        <w:gridCol w:w="733"/>
        <w:gridCol w:w="836"/>
        <w:gridCol w:w="972"/>
        <w:gridCol w:w="1080"/>
        <w:gridCol w:w="1142"/>
        <w:gridCol w:w="1065"/>
        <w:gridCol w:w="1561"/>
      </w:tblGrid>
      <w:tr w:rsidR="004929B5" w:rsidRPr="004929B5" w:rsidTr="004929B5">
        <w:trPr>
          <w:trHeight w:val="866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bookmarkEnd w:id="0"/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</w:t>
            </w:r>
          </w:p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名称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</w:t>
            </w:r>
          </w:p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代码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岗位招</w:t>
            </w:r>
          </w:p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聘人数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2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岗位资格条件要求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929B5" w:rsidRPr="004929B5" w:rsidTr="004929B5">
        <w:trPr>
          <w:trHeight w:val="1105"/>
        </w:trPr>
        <w:tc>
          <w:tcPr>
            <w:tcW w:w="594" w:type="dxa"/>
            <w:tcBorders>
              <w:top w:val="in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08" w:type="dxa"/>
            <w:tcBorders>
              <w:top w:val="in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in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46" w:type="dxa"/>
            <w:tcBorders>
              <w:top w:val="in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专</w:t>
            </w: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 </w:t>
            </w: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业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</w:t>
            </w: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 </w:t>
            </w: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历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年 龄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其</w:t>
            </w: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 </w:t>
            </w:r>
            <w:r w:rsidRPr="004929B5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他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4929B5" w:rsidRPr="004929B5" w:rsidTr="004929B5">
        <w:trPr>
          <w:trHeight w:val="3493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驾驶员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10001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2"/>
                <w:shd w:val="clear" w:color="auto" w:fill="FFFFFF"/>
              </w:rPr>
              <w:t>高中或中专及以上学历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男40周岁（含）以下，女35周岁（含）以下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男性身高1米7以上，女性身高1米65以上。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1" w:type="dxa"/>
            <w:tcBorders>
              <w:top w:val="inset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报考人员须为泗县籍人口；</w:t>
            </w:r>
            <w:r w:rsidRPr="004929B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 </w:t>
            </w:r>
          </w:p>
          <w:p w:rsidR="004929B5" w:rsidRPr="004929B5" w:rsidRDefault="004929B5" w:rsidP="004929B5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929B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被录取人员须无条件服从工作岗位安排</w:t>
            </w:r>
          </w:p>
        </w:tc>
      </w:tr>
    </w:tbl>
    <w:p w:rsidR="00011B17" w:rsidRPr="004929B5" w:rsidRDefault="00011B17" w:rsidP="004929B5"/>
    <w:sectPr w:rsidR="00011B17" w:rsidRPr="004929B5" w:rsidSect="00E51E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CF"/>
    <w:rsid w:val="00011B17"/>
    <w:rsid w:val="0006595B"/>
    <w:rsid w:val="000A7B32"/>
    <w:rsid w:val="001C687D"/>
    <w:rsid w:val="003C1ECF"/>
    <w:rsid w:val="004929B5"/>
    <w:rsid w:val="004D16BB"/>
    <w:rsid w:val="00610738"/>
    <w:rsid w:val="007106C1"/>
    <w:rsid w:val="00733576"/>
    <w:rsid w:val="0085164B"/>
    <w:rsid w:val="009375CE"/>
    <w:rsid w:val="00970819"/>
    <w:rsid w:val="00AA0E8F"/>
    <w:rsid w:val="00C207BF"/>
    <w:rsid w:val="00D63FF1"/>
    <w:rsid w:val="00D974DB"/>
    <w:rsid w:val="00E51EA7"/>
    <w:rsid w:val="00EC3BE7"/>
    <w:rsid w:val="00F41372"/>
    <w:rsid w:val="00F6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E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1EA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67A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67A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E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1EA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67A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67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2020-12-01T03:55:00Z</dcterms:created>
  <dcterms:modified xsi:type="dcterms:W3CDTF">2020-12-01T03:55:00Z</dcterms:modified>
</cp:coreProperties>
</file>