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592" w:firstLineChars="200"/>
        <w:jc w:val="left"/>
        <w:rPr>
          <w:rFonts w:ascii="方正小标宋简体" w:hAnsi="Arial" w:eastAsia="黑体" w:cs="Arial"/>
          <w:bCs/>
          <w:color w:val="auto"/>
          <w:spacing w:val="4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pacing w:val="-12"/>
          <w:sz w:val="32"/>
          <w:szCs w:val="32"/>
        </w:rPr>
        <w:t>附表1</w:t>
      </w:r>
    </w:p>
    <w:p>
      <w:pPr>
        <w:widowControl/>
        <w:spacing w:line="540" w:lineRule="exact"/>
        <w:jc w:val="center"/>
        <w:rPr>
          <w:rFonts w:ascii="方正小标宋简体" w:hAnsi="Arial" w:eastAsia="方正小标宋简体" w:cs="Arial"/>
          <w:bCs/>
          <w:color w:val="auto"/>
          <w:spacing w:val="4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auto"/>
          <w:spacing w:val="40"/>
          <w:kern w:val="0"/>
          <w:sz w:val="36"/>
          <w:szCs w:val="36"/>
        </w:rPr>
        <w:t>金华市鸿畅公路养护工程有限公司招聘岗位信息表</w:t>
      </w:r>
    </w:p>
    <w:tbl>
      <w:tblPr>
        <w:tblStyle w:val="2"/>
        <w:tblW w:w="147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286"/>
        <w:gridCol w:w="511"/>
        <w:gridCol w:w="1549"/>
        <w:gridCol w:w="844"/>
        <w:gridCol w:w="1752"/>
        <w:gridCol w:w="81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5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专  业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81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职位要求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土木工程、工程管理等相关专业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40周岁以下，1980年1月1日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以后出生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1.工程师及以上职称；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有7年及以上国省道及以上公路工程施工管理、养护企业工作经验，熟悉公路工程、公路养护等项目招投标、施工和建设管理，具有一定的企业综合管理能力，具备较强的沟通协调、统筹管理和语言表达能力；同等条件下，有县级及以上荣誉者可优先、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硕士及以上学历或高级工程师以上职称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年龄可放宽至45周岁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财务科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经济类相关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7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40周岁以下，1980年1月1日以后出生</w:t>
            </w:r>
          </w:p>
        </w:tc>
        <w:tc>
          <w:tcPr>
            <w:tcW w:w="81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1.初级及以上职称；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28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1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3年及以上大中型企业（企业类型按&lt;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统计上大中小微型企业划分办法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&gt;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界定）主办会计工作经验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。同等条件下，中共党员优先。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安全科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土木工程、工程管理等相关专业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40周岁以下，1980年1月1日以后出生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工程师及以上职称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28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2.有3年及以上的交通工程类项目安全生产管理经验；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628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1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具有良好的组织协调、沟通能力和团队精神，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有一定安全生产管理知识、应急管理能力和文字表达能力。同等条件下，有安全生产管理人员资格证书或中共党员优先。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安全管理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工程管理等相关专业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35周岁以下，1985年1月1日以后出生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具有良好的组织协调、沟通能力和团队精神，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有一定安全生产管理知识、应急管理能力和文字表达能力。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同等条件下，有2年及以上的交通工程类项目安全生产管理经验或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初级及以上职称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工程管理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土木工程、工程管理等相关专业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大专及以上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35周岁以下，1985年1月1日以后出生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1.初级及以上职称；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2.有2年及以上建设、代建、施工、监理、公路养护等工作经验；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3.具有良好的组织协调、沟通能力和团队精神，具备一定的文字组织能力和语言表达能力。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30DE2"/>
    <w:rsid w:val="5D63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2020-11-23T01:55:00Z</dcterms:created>
  <dc:creator>小泥巴</dc:creator>
  <cp:lastModifiedBy>小泥巴</cp:lastModifiedBy>
  <dcterms:modified xsi:type="dcterms:W3CDTF">2020-11-23T01:56:56Z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