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rFonts w:hint="eastAsia"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0"/>
          <w:szCs w:val="30"/>
        </w:rPr>
        <w:t>浙江省开化传媒集团2021年招聘紧缺急需人才报名表</w:t>
      </w:r>
    </w:p>
    <w:p>
      <w:pPr>
        <w:spacing w:before="120" w:beforeLines="50" w:line="560" w:lineRule="exact"/>
        <w:ind w:left="-718" w:leftChars="-342" w:firstLine="689" w:firstLineChars="245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招聘单位：                    招聘职位：</w:t>
      </w:r>
    </w:p>
    <w:tbl>
      <w:tblPr>
        <w:tblStyle w:val="2"/>
        <w:tblW w:w="5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382"/>
        <w:gridCol w:w="578"/>
        <w:gridCol w:w="1263"/>
        <w:gridCol w:w="635"/>
        <w:gridCol w:w="621"/>
        <w:gridCol w:w="1292"/>
        <w:gridCol w:w="718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Cs w:val="21"/>
              </w:rPr>
              <w:t>是否“211”、“985”院校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计算机等级：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普通话等级：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7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86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6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15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227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418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章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2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诚信承诺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4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本人签名：        </w:t>
            </w:r>
          </w:p>
          <w:p>
            <w:pPr>
              <w:spacing w:line="340" w:lineRule="exact"/>
              <w:ind w:firstLine="6240" w:firstLineChars="26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年     月     日</w:t>
            </w:r>
          </w:p>
        </w:tc>
      </w:tr>
    </w:tbl>
    <w:p>
      <w:pPr>
        <w:rPr>
          <w:rFonts w:hint="eastAsia"/>
          <w:sz w:val="24"/>
        </w:rPr>
      </w:pPr>
    </w:p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64BDE"/>
    <w:rsid w:val="113F66BF"/>
    <w:rsid w:val="5DE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2020-11-23T12:03:00Z</dcterms:created>
  <dc:creator>汪露</dc:creator>
  <cp:lastModifiedBy>汪露</cp:lastModifiedBy>
  <dcterms:modified xsi:type="dcterms:W3CDTF">2020-11-23T12:06:02Z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