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/>
          <w:b/>
          <w:color w:val="000000"/>
          <w:sz w:val="36"/>
          <w:szCs w:val="36"/>
        </w:rPr>
      </w:pPr>
      <w:bookmarkStart w:id="0" w:name="_GoBack"/>
      <w:r>
        <w:rPr>
          <w:rFonts w:hint="eastAsia" w:ascii="楷体_GB2312" w:hAnsi="楷体_GB2312" w:eastAsia="楷体_GB2312"/>
          <w:b/>
          <w:color w:val="000000"/>
          <w:sz w:val="36"/>
          <w:szCs w:val="36"/>
        </w:rPr>
        <w:t xml:space="preserve"> 诸暨市急救中心公开招聘编外救护车驾驶员报名表</w:t>
      </w:r>
    </w:p>
    <w:bookmarkEnd w:id="0"/>
    <w:tbl>
      <w:tblPr>
        <w:tblStyle w:val="3"/>
        <w:tblW w:w="9330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619"/>
        <w:gridCol w:w="900"/>
        <w:gridCol w:w="900"/>
        <w:gridCol w:w="630"/>
        <w:gridCol w:w="992"/>
        <w:gridCol w:w="166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政  治　面  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籍    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学  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所学   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有何特长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现从事职  业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驾驶证类  别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持证时间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缴纳养老保险金时间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初次交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纳时间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家  庭　住  址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工  作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简  历</w:t>
            </w:r>
          </w:p>
        </w:tc>
        <w:tc>
          <w:tcPr>
            <w:tcW w:w="8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本  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签  名承  诺</w:t>
            </w:r>
          </w:p>
        </w:tc>
        <w:tc>
          <w:tcPr>
            <w:tcW w:w="8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本人承诺： 填写事项真实有效，如有伪造等问题，自动放弃此次招聘报名。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签名：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审 核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 见</w:t>
            </w:r>
          </w:p>
        </w:tc>
        <w:tc>
          <w:tcPr>
            <w:tcW w:w="4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                   初审人员（签名）：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                     2020年  月  日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复审人员（签名）：</w:t>
            </w: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                     2020年  月  日</w:t>
            </w:r>
          </w:p>
        </w:tc>
      </w:tr>
    </w:tbl>
    <w:p>
      <w:pPr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860DF"/>
    <w:rsid w:val="3DE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2020-11-12T00:40:00Z</dcterms:created>
  <dc:creator>Administrator</dc:creator>
  <cp:lastModifiedBy>Administrator</cp:lastModifiedBy>
  <dcterms:modified xsi:type="dcterms:W3CDTF">2020-11-12T00:41:36Z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