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</w:t>
      </w:r>
      <w:r>
        <w:rPr>
          <w:rFonts w:asciiTheme="minorEastAsia" w:hAnsiTheme="minorEastAsia" w:eastAsiaTheme="minorEastAsia"/>
          <w:sz w:val="28"/>
          <w:szCs w:val="28"/>
        </w:rPr>
        <w:t>1</w:t>
      </w:r>
    </w:p>
    <w:p>
      <w:pPr>
        <w:spacing w:afterLines="50" w:line="560" w:lineRule="exact"/>
        <w:jc w:val="center"/>
        <w:rPr>
          <w:rFonts w:asciiTheme="minorEastAsia" w:hAnsiTheme="minorEastAsia" w:eastAsiaTheme="minorEastAsia"/>
          <w:sz w:val="144"/>
          <w:szCs w:val="40"/>
        </w:rPr>
      </w:pPr>
      <w:r>
        <w:rPr>
          <w:rFonts w:hint="eastAsia" w:asciiTheme="minorEastAsia" w:hAnsiTheme="minorEastAsia" w:eastAsiaTheme="minorEastAsia"/>
          <w:sz w:val="44"/>
          <w:szCs w:val="32"/>
        </w:rPr>
        <w:t>天台县</w:t>
      </w:r>
      <w:r>
        <w:rPr>
          <w:rFonts w:hint="eastAsia" w:asciiTheme="minorEastAsia" w:hAnsiTheme="minorEastAsia" w:eastAsiaTheme="minorEastAsia"/>
          <w:sz w:val="44"/>
          <w:szCs w:val="32"/>
          <w:lang w:eastAsia="zh-CN"/>
        </w:rPr>
        <w:t>福溪街道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44"/>
          <w:szCs w:val="32"/>
        </w:rPr>
        <w:t>公开选调事业人员报名表</w:t>
      </w: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939"/>
        <w:gridCol w:w="962"/>
        <w:gridCol w:w="1192"/>
        <w:gridCol w:w="1191"/>
        <w:gridCol w:w="1525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0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名</w:t>
            </w:r>
          </w:p>
        </w:tc>
        <w:tc>
          <w:tcPr>
            <w:tcW w:w="93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别</w:t>
            </w: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52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18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（一寸近期正面免冠彩照）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0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民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族</w:t>
            </w:r>
          </w:p>
        </w:tc>
        <w:tc>
          <w:tcPr>
            <w:tcW w:w="93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贯</w:t>
            </w: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出生地</w:t>
            </w:r>
          </w:p>
        </w:tc>
        <w:tc>
          <w:tcPr>
            <w:tcW w:w="152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18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0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间</w:t>
            </w:r>
          </w:p>
        </w:tc>
        <w:tc>
          <w:tcPr>
            <w:tcW w:w="93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作时间</w:t>
            </w: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健康状况</w:t>
            </w:r>
          </w:p>
        </w:tc>
        <w:tc>
          <w:tcPr>
            <w:tcW w:w="152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18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身份证号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码</w:t>
            </w:r>
          </w:p>
        </w:tc>
        <w:tc>
          <w:tcPr>
            <w:tcW w:w="30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（手机）</w:t>
            </w:r>
          </w:p>
        </w:tc>
        <w:tc>
          <w:tcPr>
            <w:tcW w:w="1525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位</w:t>
            </w:r>
          </w:p>
        </w:tc>
        <w:tc>
          <w:tcPr>
            <w:tcW w:w="93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教育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系及专业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pacing w:val="-10"/>
                <w:w w:val="95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0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教育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系及专业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0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工作单位及职务</w:t>
            </w:r>
          </w:p>
        </w:tc>
        <w:tc>
          <w:tcPr>
            <w:tcW w:w="6755" w:type="dxa"/>
            <w:gridSpan w:val="5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20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庭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住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址</w:t>
            </w:r>
          </w:p>
        </w:tc>
        <w:tc>
          <w:tcPr>
            <w:tcW w:w="6755" w:type="dxa"/>
            <w:gridSpan w:val="5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8" w:hRule="atLeast"/>
          <w:jc w:val="center"/>
        </w:trPr>
        <w:tc>
          <w:tcPr>
            <w:tcW w:w="109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</w:t>
            </w:r>
          </w:p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作</w:t>
            </w:r>
          </w:p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简</w:t>
            </w:r>
          </w:p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历</w:t>
            </w:r>
          </w:p>
        </w:tc>
        <w:tc>
          <w:tcPr>
            <w:tcW w:w="7694" w:type="dxa"/>
            <w:gridSpan w:val="6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</w:p>
          <w:p>
            <w:pPr>
              <w:spacing w:line="400" w:lineRule="exact"/>
              <w:ind w:firstLine="2400" w:firstLineChars="10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0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况</w:t>
            </w:r>
          </w:p>
        </w:tc>
        <w:tc>
          <w:tcPr>
            <w:tcW w:w="7694" w:type="dxa"/>
            <w:gridSpan w:val="6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4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06"/>
        <w:gridCol w:w="1006"/>
        <w:gridCol w:w="1223"/>
        <w:gridCol w:w="876"/>
        <w:gridCol w:w="3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1005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年度考核结果</w:t>
            </w:r>
          </w:p>
        </w:tc>
        <w:tc>
          <w:tcPr>
            <w:tcW w:w="7608" w:type="dxa"/>
            <w:gridSpan w:val="5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系</w:t>
            </w: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称谓</w:t>
            </w:r>
          </w:p>
        </w:tc>
        <w:tc>
          <w:tcPr>
            <w:tcW w:w="10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22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面貌</w:t>
            </w:r>
          </w:p>
        </w:tc>
        <w:tc>
          <w:tcPr>
            <w:tcW w:w="369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69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  <w:jc w:val="center"/>
        </w:trPr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报名人所在单位意见</w:t>
            </w:r>
          </w:p>
        </w:tc>
        <w:tc>
          <w:tcPr>
            <w:tcW w:w="760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ind w:firstLine="3612" w:firstLineChars="172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</w:t>
            </w:r>
          </w:p>
          <w:p>
            <w:pPr>
              <w:spacing w:line="320" w:lineRule="exact"/>
              <w:ind w:firstLine="1940" w:firstLineChars="924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　　　　　　　　　           单位盖章     </w:t>
            </w:r>
          </w:p>
          <w:p>
            <w:pPr>
              <w:wordWrap w:val="0"/>
              <w:spacing w:line="320" w:lineRule="exact"/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hint="eastAsia" w:asciiTheme="minorEastAsia" w:hAnsiTheme="minorEastAsia" w:eastAsiaTheme="minorEastAsia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 xml:space="preserve">日     </w:t>
            </w:r>
          </w:p>
          <w:p>
            <w:pPr>
              <w:spacing w:line="320" w:lineRule="exact"/>
              <w:jc w:val="righ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审核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意见</w:t>
            </w:r>
          </w:p>
        </w:tc>
        <w:tc>
          <w:tcPr>
            <w:tcW w:w="760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ind w:firstLine="4935" w:firstLineChars="23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单位盖章</w:t>
            </w:r>
          </w:p>
          <w:p>
            <w:pPr>
              <w:spacing w:line="320" w:lineRule="exact"/>
              <w:ind w:firstLine="4636" w:firstLineChars="2208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hint="eastAsia" w:asciiTheme="minorEastAsia" w:hAnsiTheme="minorEastAsia" w:eastAsiaTheme="minorEastAsia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</w:p>
        </w:tc>
      </w:tr>
    </w:tbl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说明：⒈工作简历要填写到月，填写清楚工作变化的时间（包括工作岗位变化时间）；籍贯填写到乡镇（街道）、出生地填写到乡镇（街道）。</w:t>
      </w:r>
    </w:p>
    <w:p>
      <w:pPr>
        <w:spacing w:line="40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  </w:t>
      </w:r>
      <w:r>
        <w:rPr>
          <w:rFonts w:hint="eastAsia" w:asciiTheme="minorEastAsia" w:hAnsiTheme="minorEastAsia" w:eastAsiaTheme="minorEastAsia"/>
          <w:sz w:val="28"/>
          <w:szCs w:val="28"/>
        </w:rPr>
        <w:t>⒉家庭成员和社会关系需填写配偶、子女、父母、岳父母（公婆）、兄妹等。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0F36"/>
    <w:rsid w:val="00080F36"/>
    <w:rsid w:val="00963FBA"/>
    <w:rsid w:val="525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uiPriority w:val="99"/>
    <w:rPr>
      <w:rFonts w:cs="Times New Roman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84</Words>
  <Characters>485</Characters>
  <Lines>4</Lines>
  <Paragraphs>1</Paragraphs>
  <TotalTime>0</TotalTime>
  <ScaleCrop>false</ScaleCrop>
  <LinksUpToDate>false</LinksUpToDate>
  <CharactersWithSpaces>568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2020-10-20T08:11:00Z</dcterms:created>
  <dc:creator>g</dc:creator>
  <cp:lastModifiedBy>张先生说</cp:lastModifiedBy>
  <dcterms:modified xsi:type="dcterms:W3CDTF">2020-10-23T07:37:22Z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