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300" w:lineRule="atLeast"/>
        <w:ind w:left="0" w:right="0"/>
        <w:jc w:val="center"/>
        <w:rPr>
          <w:color w:val="333333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-12"/>
          <w:sz w:val="34"/>
          <w:szCs w:val="34"/>
          <w:bdr w:val="none" w:color="auto" w:sz="0" w:space="0"/>
          <w:shd w:val="clear" w:fill="FFFFFF"/>
        </w:rPr>
        <w:t>屏山县农业农村局临聘人员报名登记表</w:t>
      </w:r>
    </w:p>
    <w:tbl>
      <w:tblPr>
        <w:tblW w:w="0" w:type="auto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948"/>
        <w:gridCol w:w="384"/>
        <w:gridCol w:w="300"/>
        <w:gridCol w:w="468"/>
        <w:gridCol w:w="780"/>
        <w:gridCol w:w="144"/>
        <w:gridCol w:w="948"/>
        <w:gridCol w:w="636"/>
        <w:gridCol w:w="204"/>
        <w:gridCol w:w="1332"/>
        <w:gridCol w:w="1584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7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性 别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民 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808080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（</w:t>
            </w:r>
            <w:r>
              <w:rPr>
                <w:rStyle w:val="5"/>
                <w:rFonts w:hint="default" w:ascii="仿宋_GB2312" w:eastAsia="仿宋_GB2312" w:cs="仿宋_GB2312"/>
                <w:color w:val="333333"/>
                <w:spacing w:val="-12"/>
                <w:sz w:val="25"/>
                <w:szCs w:val="25"/>
                <w:bdr w:val="none" w:color="auto" w:sz="0" w:space="0"/>
              </w:rPr>
              <w:t>2寸证件照）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76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年月</w:t>
            </w:r>
          </w:p>
        </w:tc>
        <w:tc>
          <w:tcPr>
            <w:tcW w:w="20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面貌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76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学历</w:t>
            </w:r>
          </w:p>
        </w:tc>
        <w:tc>
          <w:tcPr>
            <w:tcW w:w="20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院校及专业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户籍地</w:t>
            </w:r>
          </w:p>
        </w:tc>
        <w:tc>
          <w:tcPr>
            <w:tcW w:w="20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电话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常住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地址</w:t>
            </w:r>
          </w:p>
        </w:tc>
        <w:tc>
          <w:tcPr>
            <w:tcW w:w="20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岗位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16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身 份 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号 码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2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婚姻状况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796" w:hRule="atLeast"/>
        </w:trPr>
        <w:tc>
          <w:tcPr>
            <w:tcW w:w="13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 w:firstLine="384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 w:firstLine="384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 w:firstLine="384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历</w:t>
            </w:r>
          </w:p>
        </w:tc>
        <w:tc>
          <w:tcPr>
            <w:tcW w:w="638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72" w:hRule="atLeast"/>
        </w:trPr>
        <w:tc>
          <w:tcPr>
            <w:tcW w:w="133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及重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系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关系</w:t>
            </w:r>
          </w:p>
        </w:tc>
        <w:tc>
          <w:tcPr>
            <w:tcW w:w="3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8" w:hRule="atLeast"/>
        </w:trPr>
        <w:tc>
          <w:tcPr>
            <w:tcW w:w="13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96" w:hRule="atLeast"/>
        </w:trPr>
        <w:tc>
          <w:tcPr>
            <w:tcW w:w="13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13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68" w:hRule="atLeast"/>
        </w:trPr>
        <w:tc>
          <w:tcPr>
            <w:tcW w:w="13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68" w:hRule="atLeast"/>
        </w:trPr>
        <w:tc>
          <w:tcPr>
            <w:tcW w:w="13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68" w:hRule="atLeast"/>
        </w:trPr>
        <w:tc>
          <w:tcPr>
            <w:tcW w:w="13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68" w:hRule="atLeast"/>
        </w:trPr>
        <w:tc>
          <w:tcPr>
            <w:tcW w:w="13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68" w:hRule="atLeast"/>
        </w:trPr>
        <w:tc>
          <w:tcPr>
            <w:tcW w:w="13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特  长</w:t>
            </w:r>
          </w:p>
        </w:tc>
        <w:tc>
          <w:tcPr>
            <w:tcW w:w="638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92" w:hRule="atLeast"/>
        </w:trPr>
        <w:tc>
          <w:tcPr>
            <w:tcW w:w="13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88" w:afterAutospacing="0" w:line="300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奖惩情况</w:t>
            </w:r>
          </w:p>
        </w:tc>
        <w:tc>
          <w:tcPr>
            <w:tcW w:w="638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300" w:lineRule="atLeast"/>
        <w:ind w:left="0" w:right="0"/>
        <w:rPr>
          <w:color w:val="333333"/>
          <w:sz w:val="16"/>
          <w:szCs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338DA"/>
    <w:rsid w:val="11354805"/>
    <w:rsid w:val="7853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2020-10-09T08:49:00Z</dcterms:created>
  <dc:creator>ぺ灬cc果冻ル</dc:creator>
  <cp:lastModifiedBy>ぺ灬cc果冻ル</cp:lastModifiedBy>
  <dcterms:modified xsi:type="dcterms:W3CDTF">2020-10-09T08:51:56Z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