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ascii="仿宋" w:hAnsi="仿宋" w:eastAsia="仿宋" w:cs="宋体"/>
          <w:sz w:val="30"/>
          <w:szCs w:val="30"/>
        </w:rPr>
      </w:pPr>
      <w:bookmarkStart w:id="0" w:name="_GoBack"/>
      <w:bookmarkEnd w:id="0"/>
      <w:r>
        <w:rPr>
          <w:rFonts w:hint="eastAsia" w:ascii="仿宋" w:hAnsi="仿宋" w:eastAsia="仿宋" w:cs="宋体"/>
          <w:sz w:val="30"/>
          <w:szCs w:val="30"/>
        </w:rPr>
        <w:t>附件2：</w:t>
      </w:r>
    </w:p>
    <w:p>
      <w:pPr>
        <w:adjustRightInd w:val="0"/>
        <w:snapToGrid w:val="0"/>
        <w:spacing w:line="560" w:lineRule="exact"/>
        <w:jc w:val="center"/>
        <w:rPr>
          <w:rFonts w:cs="宋体" w:asciiTheme="minorEastAsia" w:hAnsiTheme="minorEastAsia" w:eastAsiaTheme="minorEastAsia"/>
          <w:b/>
          <w:sz w:val="44"/>
          <w:szCs w:val="44"/>
        </w:rPr>
      </w:pPr>
      <w:r>
        <w:rPr>
          <w:rFonts w:hint="eastAsia" w:cs="宋体" w:asciiTheme="minorEastAsia" w:hAnsiTheme="minorEastAsia" w:eastAsiaTheme="minorEastAsia"/>
          <w:b/>
          <w:sz w:val="44"/>
          <w:szCs w:val="44"/>
        </w:rPr>
        <w:t>广东省蕉岭县公开招聘卫健类紧缺人才报名表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报考岗位</w:t>
      </w:r>
      <w:r>
        <w:rPr>
          <w:rFonts w:hint="eastAsia" w:asciiTheme="minorEastAsia" w:hAnsiTheme="minorEastAsia" w:eastAsiaTheme="minorEastAsia"/>
          <w:b/>
          <w:spacing w:val="-6"/>
          <w:sz w:val="24"/>
          <w:szCs w:val="21"/>
        </w:rPr>
        <w:t>及代码：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我已详细阅读了招聘公告、岗位相关要求和有关须知说明，确信本人符合招聘公告报考条件及岗位要求，如因个人填报信息失实或不符合报考条件和岗位要求而被取消报考、聘用资格的由本人负责。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审查日期：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审查人员承诺</w:t>
            </w:r>
          </w:p>
        </w:tc>
        <w:tc>
          <w:tcPr>
            <w:tcW w:w="8880" w:type="dxa"/>
            <w:gridSpan w:val="4"/>
          </w:tcPr>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根据招聘公告和岗位需求表要求的条件对报考人员资格已认真进行审查，愿意对上述审查意见负责。</w:t>
            </w: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p>
          <w:p>
            <w:pPr>
              <w:spacing w:line="440" w:lineRule="exact"/>
              <w:ind w:firstLine="5040" w:firstLineChars="2100"/>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w:t>
      </w:r>
      <w:r>
        <w:rPr>
          <w:rFonts w:ascii="仿宋_GB2312" w:hAnsi="仿宋"/>
          <w:sz w:val="24"/>
          <w:szCs w:val="24"/>
        </w:rPr>
        <w:t xml:space="preserve"> </w:t>
      </w:r>
      <w:r>
        <w:rPr>
          <w:rFonts w:hint="eastAsia" w:ascii="仿宋_GB2312" w:hAnsi="仿宋"/>
          <w:sz w:val="24"/>
          <w:szCs w:val="24"/>
        </w:rPr>
        <w:t>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1</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83"/>
    <w:rsid w:val="0000504F"/>
    <w:rsid w:val="000267C7"/>
    <w:rsid w:val="00032624"/>
    <w:rsid w:val="000335E8"/>
    <w:rsid w:val="00036B0C"/>
    <w:rsid w:val="00037FFC"/>
    <w:rsid w:val="00047393"/>
    <w:rsid w:val="00057AE7"/>
    <w:rsid w:val="000656CA"/>
    <w:rsid w:val="00070716"/>
    <w:rsid w:val="000721AA"/>
    <w:rsid w:val="0008131B"/>
    <w:rsid w:val="00082B2E"/>
    <w:rsid w:val="00082E96"/>
    <w:rsid w:val="00085888"/>
    <w:rsid w:val="0009231D"/>
    <w:rsid w:val="00097D56"/>
    <w:rsid w:val="000A5781"/>
    <w:rsid w:val="000A641F"/>
    <w:rsid w:val="000B5EAC"/>
    <w:rsid w:val="000D2D2E"/>
    <w:rsid w:val="000F0DDC"/>
    <w:rsid w:val="000F7F14"/>
    <w:rsid w:val="0010179B"/>
    <w:rsid w:val="00104384"/>
    <w:rsid w:val="00105ED9"/>
    <w:rsid w:val="00111991"/>
    <w:rsid w:val="001139BF"/>
    <w:rsid w:val="00120B46"/>
    <w:rsid w:val="00134B4E"/>
    <w:rsid w:val="001418D5"/>
    <w:rsid w:val="00144541"/>
    <w:rsid w:val="00150CE4"/>
    <w:rsid w:val="0015173C"/>
    <w:rsid w:val="00162F04"/>
    <w:rsid w:val="0017755D"/>
    <w:rsid w:val="00185EBE"/>
    <w:rsid w:val="00196874"/>
    <w:rsid w:val="001A21A2"/>
    <w:rsid w:val="001A68C7"/>
    <w:rsid w:val="001C4B0B"/>
    <w:rsid w:val="001D35B6"/>
    <w:rsid w:val="001D3965"/>
    <w:rsid w:val="001E0459"/>
    <w:rsid w:val="001E25CF"/>
    <w:rsid w:val="001F632F"/>
    <w:rsid w:val="00206B4E"/>
    <w:rsid w:val="00212805"/>
    <w:rsid w:val="0021310C"/>
    <w:rsid w:val="00213B05"/>
    <w:rsid w:val="00216474"/>
    <w:rsid w:val="0022295B"/>
    <w:rsid w:val="002243B2"/>
    <w:rsid w:val="002306CD"/>
    <w:rsid w:val="002350DF"/>
    <w:rsid w:val="00235D09"/>
    <w:rsid w:val="00236D0B"/>
    <w:rsid w:val="00246EA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5C39"/>
    <w:rsid w:val="00374E4C"/>
    <w:rsid w:val="0037757C"/>
    <w:rsid w:val="00384B36"/>
    <w:rsid w:val="0038589C"/>
    <w:rsid w:val="00392349"/>
    <w:rsid w:val="003A136D"/>
    <w:rsid w:val="003B6E9D"/>
    <w:rsid w:val="003D10AC"/>
    <w:rsid w:val="003D2851"/>
    <w:rsid w:val="003D4C38"/>
    <w:rsid w:val="003D70AA"/>
    <w:rsid w:val="003E4D81"/>
    <w:rsid w:val="003E6807"/>
    <w:rsid w:val="003F179D"/>
    <w:rsid w:val="003F7DF2"/>
    <w:rsid w:val="00412B27"/>
    <w:rsid w:val="00430B5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62B2"/>
    <w:rsid w:val="004C0E6E"/>
    <w:rsid w:val="004C2570"/>
    <w:rsid w:val="004C5AEB"/>
    <w:rsid w:val="004D1517"/>
    <w:rsid w:val="004E38E5"/>
    <w:rsid w:val="004E63E6"/>
    <w:rsid w:val="004E774A"/>
    <w:rsid w:val="004F3BAB"/>
    <w:rsid w:val="004F4DE6"/>
    <w:rsid w:val="004F6C28"/>
    <w:rsid w:val="005018A5"/>
    <w:rsid w:val="00507F8E"/>
    <w:rsid w:val="00514B29"/>
    <w:rsid w:val="0052088C"/>
    <w:rsid w:val="005271B1"/>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452C"/>
    <w:rsid w:val="005D406C"/>
    <w:rsid w:val="005D57FD"/>
    <w:rsid w:val="005E1384"/>
    <w:rsid w:val="005E2EC4"/>
    <w:rsid w:val="005F0AEE"/>
    <w:rsid w:val="005F27AA"/>
    <w:rsid w:val="005F5980"/>
    <w:rsid w:val="005F792F"/>
    <w:rsid w:val="00604B93"/>
    <w:rsid w:val="00613FD3"/>
    <w:rsid w:val="00615DCC"/>
    <w:rsid w:val="00620D73"/>
    <w:rsid w:val="00624642"/>
    <w:rsid w:val="00625900"/>
    <w:rsid w:val="00630531"/>
    <w:rsid w:val="00631194"/>
    <w:rsid w:val="006425B6"/>
    <w:rsid w:val="00645E90"/>
    <w:rsid w:val="00652AA2"/>
    <w:rsid w:val="00653E5D"/>
    <w:rsid w:val="00657193"/>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68D1"/>
    <w:rsid w:val="007677E2"/>
    <w:rsid w:val="0077337B"/>
    <w:rsid w:val="00781350"/>
    <w:rsid w:val="00785F31"/>
    <w:rsid w:val="00787AC5"/>
    <w:rsid w:val="007A164F"/>
    <w:rsid w:val="007B69B6"/>
    <w:rsid w:val="007C7036"/>
    <w:rsid w:val="007D494E"/>
    <w:rsid w:val="007D7D06"/>
    <w:rsid w:val="007E5F5C"/>
    <w:rsid w:val="007E6917"/>
    <w:rsid w:val="00800A38"/>
    <w:rsid w:val="008031D4"/>
    <w:rsid w:val="008072F0"/>
    <w:rsid w:val="00814B36"/>
    <w:rsid w:val="00817CF5"/>
    <w:rsid w:val="0082108C"/>
    <w:rsid w:val="00824FB9"/>
    <w:rsid w:val="00825337"/>
    <w:rsid w:val="00841C84"/>
    <w:rsid w:val="00862ED5"/>
    <w:rsid w:val="008631B1"/>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26152"/>
    <w:rsid w:val="00930D49"/>
    <w:rsid w:val="00940433"/>
    <w:rsid w:val="00955A3D"/>
    <w:rsid w:val="00970984"/>
    <w:rsid w:val="00976791"/>
    <w:rsid w:val="00976E13"/>
    <w:rsid w:val="00982E3D"/>
    <w:rsid w:val="00997550"/>
    <w:rsid w:val="00997983"/>
    <w:rsid w:val="00997A60"/>
    <w:rsid w:val="009A198E"/>
    <w:rsid w:val="009A1DA0"/>
    <w:rsid w:val="009B1672"/>
    <w:rsid w:val="009B1749"/>
    <w:rsid w:val="009B6E08"/>
    <w:rsid w:val="009C4937"/>
    <w:rsid w:val="009C7A2F"/>
    <w:rsid w:val="009E0D04"/>
    <w:rsid w:val="009E2500"/>
    <w:rsid w:val="009E5BD7"/>
    <w:rsid w:val="009F02E0"/>
    <w:rsid w:val="009F210A"/>
    <w:rsid w:val="009F26A8"/>
    <w:rsid w:val="00A065E8"/>
    <w:rsid w:val="00A177FA"/>
    <w:rsid w:val="00A208C9"/>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7CEE"/>
    <w:rsid w:val="00B33673"/>
    <w:rsid w:val="00B37F76"/>
    <w:rsid w:val="00B72298"/>
    <w:rsid w:val="00B861F1"/>
    <w:rsid w:val="00B94E8F"/>
    <w:rsid w:val="00B94EB9"/>
    <w:rsid w:val="00B9754E"/>
    <w:rsid w:val="00BA193D"/>
    <w:rsid w:val="00BA5B12"/>
    <w:rsid w:val="00BA6F62"/>
    <w:rsid w:val="00BB2F77"/>
    <w:rsid w:val="00BB6458"/>
    <w:rsid w:val="00BD62B6"/>
    <w:rsid w:val="00C0135D"/>
    <w:rsid w:val="00C019FC"/>
    <w:rsid w:val="00C05662"/>
    <w:rsid w:val="00C05C4F"/>
    <w:rsid w:val="00C12B9B"/>
    <w:rsid w:val="00C17430"/>
    <w:rsid w:val="00C21656"/>
    <w:rsid w:val="00C34324"/>
    <w:rsid w:val="00C51694"/>
    <w:rsid w:val="00C647E4"/>
    <w:rsid w:val="00C66524"/>
    <w:rsid w:val="00C75E33"/>
    <w:rsid w:val="00C777AB"/>
    <w:rsid w:val="00C91640"/>
    <w:rsid w:val="00C96981"/>
    <w:rsid w:val="00CA2243"/>
    <w:rsid w:val="00CA5391"/>
    <w:rsid w:val="00CA7B44"/>
    <w:rsid w:val="00CE4F0E"/>
    <w:rsid w:val="00CF603D"/>
    <w:rsid w:val="00D03D49"/>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0DA5"/>
    <w:rsid w:val="00EC2866"/>
    <w:rsid w:val="00F032D9"/>
    <w:rsid w:val="00F120B2"/>
    <w:rsid w:val="00F167CE"/>
    <w:rsid w:val="00F23AC1"/>
    <w:rsid w:val="00F23E05"/>
    <w:rsid w:val="00F35144"/>
    <w:rsid w:val="00F3535A"/>
    <w:rsid w:val="00F4275D"/>
    <w:rsid w:val="00F559DF"/>
    <w:rsid w:val="00F5625D"/>
    <w:rsid w:val="00F62FF2"/>
    <w:rsid w:val="00F63A43"/>
    <w:rsid w:val="00F66472"/>
    <w:rsid w:val="00F80B9F"/>
    <w:rsid w:val="00F867ED"/>
    <w:rsid w:val="00F901AA"/>
    <w:rsid w:val="00F92F5D"/>
    <w:rsid w:val="00F94E06"/>
    <w:rsid w:val="00FA4D23"/>
    <w:rsid w:val="00FB1A58"/>
    <w:rsid w:val="00FB2DD9"/>
    <w:rsid w:val="00FB2EE0"/>
    <w:rsid w:val="00FB44B5"/>
    <w:rsid w:val="00FB6081"/>
    <w:rsid w:val="00FC29A2"/>
    <w:rsid w:val="00FC5AC3"/>
    <w:rsid w:val="00FC6AB7"/>
    <w:rsid w:val="00FD0CD8"/>
    <w:rsid w:val="00FD2AA8"/>
    <w:rsid w:val="00FD7544"/>
    <w:rsid w:val="00FF1B99"/>
    <w:rsid w:val="00FF204E"/>
    <w:rsid w:val="196B3F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rPr>
      <w:sz w:val="30"/>
      <w:szCs w:val="18"/>
    </w:rPr>
  </w:style>
  <w:style w:type="paragraph" w:styleId="3">
    <w:name w:val="Body Text Indent"/>
    <w:basedOn w:val="1"/>
    <w:uiPriority w:val="0"/>
    <w:pPr>
      <w:ind w:left="105"/>
    </w:pPr>
    <w:rPr>
      <w:rFonts w:eastAsia="宋体"/>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uiPriority w:val="0"/>
  </w:style>
  <w:style w:type="character" w:customStyle="1" w:styleId="9">
    <w:name w:val="页眉 Char"/>
    <w:link w:val="5"/>
    <w:uiPriority w:val="0"/>
    <w:rPr>
      <w:rFonts w:eastAsia="仿宋_GB2312"/>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www.dadighost.com</Company>
  <Pages>2</Pages>
  <Words>122</Words>
  <Characters>696</Characters>
  <Lines>5</Lines>
  <Paragraphs>1</Paragraphs>
  <TotalTime>62</TotalTime>
  <ScaleCrop>false</ScaleCrop>
  <LinksUpToDate>false</LinksUpToDate>
  <CharactersWithSpaces>817</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2016-11-16T01:27:00Z</dcterms:created>
  <dc:creator>ＤＥＬＬ</dc:creator>
  <cp:lastModifiedBy>ぺ灬cc果冻ル</cp:lastModifiedBy>
  <cp:lastPrinted>2018-07-20T02:44:00Z</cp:lastPrinted>
  <dcterms:modified xsi:type="dcterms:W3CDTF">2020-09-09T12:16:49Z</dcterms:modified>
  <dc:title>广东省事业单位公开招聘人员报名表</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