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附表1:白沙黎族自治县2020年紧急考核招聘医疗卫生专业技术人员岗位表</w:t>
      </w: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851"/>
        <w:gridCol w:w="851"/>
        <w:gridCol w:w="851"/>
        <w:gridCol w:w="852"/>
        <w:gridCol w:w="852"/>
        <w:gridCol w:w="852"/>
        <w:gridCol w:w="852"/>
        <w:gridCol w:w="852"/>
        <w:gridCol w:w="852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单位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岗位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专业要求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学历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年龄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资格要求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户籍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人数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县人民医院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呼吸内科执业医师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本科及以上学历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35周岁以下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取得医师资格及以上职称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世居白沙县少数民族人员学历可放宽至大专，中级及以上职称年龄可放宽至45岁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县人民医院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感染科执业医师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本科及以上学历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35周岁以下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取得医师资格及以上职称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世居白沙县少数民族人员学历可放宽至大专，中级及以上职称年龄可放宽至45岁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0" w:hRule="atLeast"/>
        </w:trPr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县人民医院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检验技师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医学检验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本科科及以上学历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35周岁以下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取得技师资格以上职称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世居白沙县少数民族人员学历可放宽至大专，中级及以上职称年龄可放宽至45岁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县人民医院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护理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护理学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中专及以上学历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35周岁以下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取得护士资格及以上职称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</w:rPr>
              <w:t>白沙县援鄂医务人员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27631"/>
    <w:rsid w:val="05C2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2020-07-27T03:30:00Z</dcterms:created>
  <dc:creator>Administrator</dc:creator>
  <cp:lastModifiedBy>Administrator</cp:lastModifiedBy>
  <dcterms:modified xsi:type="dcterms:W3CDTF">2020-07-27T03:45:06Z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