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440"/>
        <w:gridCol w:w="615"/>
        <w:gridCol w:w="555"/>
        <w:gridCol w:w="735"/>
        <w:gridCol w:w="1875"/>
        <w:gridCol w:w="1875"/>
        <w:gridCol w:w="622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21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bdr w:val="none" w:color="auto" w:sz="0" w:space="0"/>
              </w:rPr>
              <w:t>2020年常熟市卫生健康系统事业单位公开招聘备案制高层次人才岗位表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开考比例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专业条件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1.常熟市第一人民医院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重症医学科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重症医学、急诊医学、内科学、麻醉学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急诊医学科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临床医学、急诊医学、重症医学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妇产科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妇产科学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麻醉科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麻醉学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神经内科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神经病学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儿科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儿科学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血液科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内科学（血液病方向）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耳鼻咽喉科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耳鼻咽喉科学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口腔科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眼科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眼科学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呼吸与危重症科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内科学（呼吸病学）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心内科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内科学（心血管病方向）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药剂科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功能科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内科学（心血管病、呼吸系病方向）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肾内科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内科学（肾病方向）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开考比例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专业条件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2.常熟市第二人民医院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神经外科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临床医学（神经外科方向）、外科学（神经外科方向）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甲乳外科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外科学、甲状腺乳腺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全科医学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临床医学、全科医学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神经内科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神经病学方向、中西医结合临床（脑血管病方向）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麻醉科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临床医学（麻醉学方向）、麻醉学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康复治疗技术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障碍科学、康复治疗学、残障学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皮肤性病科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皮肤病与性病学、临床医学（皮肤病与性病学方向）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肿瘤科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肿瘤学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中医肿瘤科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中医、中西医结合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消化内科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内科学、临床医学（消化内科）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内分泌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内科学（内分泌与代谢病方向）、临床医学（内分泌方向）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风湿科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内科学（风湿病方向）、临床医学（风湿病方向）、中医内科学（风湿免疫方向）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血液科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临床医学、内科学、血液内科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儿科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临床医学、儿科学（呼吸、神经内科、内分泌）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胃肠外科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外科学（胃肠外科）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药学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药学、临床药学、药理学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开考比例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  <w:bdr w:val="none" w:color="auto" w:sz="0" w:space="0"/>
              </w:rPr>
              <w:t>专业条件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3.常熟市中医院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神经内科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中医学（神经内科方向）、中西医结合临床（神经内科方向）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心内科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中医学（心血管方向）、中西医结合临床（心血管方向）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妇产科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妇产科学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针推科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针灸推拿学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呼吸科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中医学（呼吸科方向）、中西医结合临床（呼吸科方向）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耳鼻咽喉科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中医学（耳鼻咽喉科方向）、中西医结合临床（耳鼻咽喉科方向）、中医五官科学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儿科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中医学（儿科方向）、中西医结合临床（儿科方向）、中医儿科学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超声医学科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临床医学、影像医学与核医学、超声医学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麻醉科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毕业生或社会在职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中西医结合临床（疼痛治疗方向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4.常熟市支塘人民医院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1︰1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中医骨伤科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344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74BC2"/>
    <w:rsid w:val="4E97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2020-05-12T01:47:00Z</dcterms:created>
  <dc:creator>秋叶夏花</dc:creator>
  <cp:lastModifiedBy>秋叶夏花</cp:lastModifiedBy>
  <dcterms:modified xsi:type="dcterms:W3CDTF">2020-05-12T02:17:03Z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