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316"/>
        <w:gridCol w:w="4350"/>
        <w:gridCol w:w="1690"/>
      </w:tblGrid>
      <w:tr w:rsidR="00B9558F" w:rsidRPr="00B9558F">
        <w:trPr>
          <w:trHeight w:val="945"/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招聘人数</w:t>
            </w:r>
          </w:p>
        </w:tc>
        <w:tc>
          <w:tcPr>
            <w:tcW w:w="4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专业及学历要求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黑体" w:eastAsia="黑体" w:hAnsi="黑体" w:cs="宋体" w:hint="eastAsia"/>
                <w:spacing w:val="-15"/>
                <w:kern w:val="0"/>
                <w:sz w:val="29"/>
                <w:szCs w:val="29"/>
              </w:rPr>
              <w:t>其他条件</w:t>
            </w:r>
          </w:p>
        </w:tc>
      </w:tr>
      <w:tr w:rsidR="00B9558F" w:rsidRPr="00B9558F">
        <w:trPr>
          <w:trHeight w:val="1110"/>
          <w:jc w:val="center"/>
        </w:trPr>
        <w:tc>
          <w:tcPr>
            <w:tcW w:w="17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检验检测岗位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4人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全日制普通高校本科及以上学历，化学专业。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558F" w:rsidRPr="00B9558F">
        <w:trPr>
          <w:trHeight w:val="12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58F" w:rsidRPr="00B9558F" w:rsidRDefault="00B9558F" w:rsidP="00B955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1人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58F" w:rsidRPr="00B9558F" w:rsidRDefault="00B9558F" w:rsidP="00B9558F">
            <w:pPr>
              <w:widowControl/>
              <w:spacing w:line="5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558F">
              <w:rPr>
                <w:rFonts w:ascii="宋体" w:hAnsi="宋体" w:cs="宋体" w:hint="eastAsia"/>
                <w:spacing w:val="-15"/>
                <w:kern w:val="0"/>
                <w:sz w:val="29"/>
                <w:szCs w:val="29"/>
              </w:rPr>
              <w:t>全日制普通高校本科及以上学历，分子生物学专业（包括生物科学、生物技术、生物学）。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58F" w:rsidRPr="00B9558F" w:rsidRDefault="00B9558F" w:rsidP="00B955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0DCD" w:rsidRPr="00B9558F" w:rsidRDefault="00940DCD" w:rsidP="00B9558F">
      <w:bookmarkStart w:id="0" w:name="_GoBack"/>
      <w:bookmarkEnd w:id="0"/>
    </w:p>
    <w:sectPr w:rsidR="00940DCD" w:rsidRPr="00B9558F" w:rsidSect="0097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D2781"/>
    <w:rsid w:val="000E7EEF"/>
    <w:rsid w:val="001B44CD"/>
    <w:rsid w:val="0028641D"/>
    <w:rsid w:val="00361D64"/>
    <w:rsid w:val="00367F96"/>
    <w:rsid w:val="004476FF"/>
    <w:rsid w:val="00465321"/>
    <w:rsid w:val="004F393D"/>
    <w:rsid w:val="0059365F"/>
    <w:rsid w:val="005D030B"/>
    <w:rsid w:val="006268AB"/>
    <w:rsid w:val="006B5917"/>
    <w:rsid w:val="006F4305"/>
    <w:rsid w:val="00705BAF"/>
    <w:rsid w:val="0075440D"/>
    <w:rsid w:val="0076338C"/>
    <w:rsid w:val="00905331"/>
    <w:rsid w:val="009335EE"/>
    <w:rsid w:val="00940DCD"/>
    <w:rsid w:val="009464EB"/>
    <w:rsid w:val="00970325"/>
    <w:rsid w:val="00985F49"/>
    <w:rsid w:val="00A515DD"/>
    <w:rsid w:val="00A95F7E"/>
    <w:rsid w:val="00AC07D4"/>
    <w:rsid w:val="00B9558F"/>
    <w:rsid w:val="00BE530A"/>
    <w:rsid w:val="00CD2C48"/>
    <w:rsid w:val="00D45A8C"/>
    <w:rsid w:val="00D55E90"/>
    <w:rsid w:val="00E16337"/>
    <w:rsid w:val="00E43F3D"/>
    <w:rsid w:val="00E770BD"/>
    <w:rsid w:val="00F35882"/>
    <w:rsid w:val="00F60086"/>
    <w:rsid w:val="00F6083F"/>
    <w:rsid w:val="00F80DD4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390">
          <w:marLeft w:val="0"/>
          <w:marRight w:val="0"/>
          <w:marTop w:val="120"/>
          <w:marBottom w:val="12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49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8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2020-04-20T09:33:00Z</dcterms:created>
  <dcterms:modified xsi:type="dcterms:W3CDTF">2020-04-20T09:33:00Z</dcterms:modified>
</cp:coreProperties>
</file>