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sz w:val="28"/>
          <w:szCs w:val="28"/>
        </w:rPr>
        <w:t>附件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</w:p>
    <w:p>
      <w:pPr>
        <w:widowControl/>
        <w:spacing w:line="52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湘西自治州援鄂医疗队编外聘用医务人员定向考核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>招聘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报名表</w:t>
      </w:r>
    </w:p>
    <w:p>
      <w:pPr>
        <w:spacing w:line="280" w:lineRule="exact"/>
        <w:jc w:val="center"/>
        <w:rPr>
          <w:rFonts w:hint="eastAsia"/>
        </w:rPr>
      </w:pPr>
    </w:p>
    <w:tbl>
      <w:tblPr>
        <w:tblStyle w:val="4"/>
        <w:tblW w:w="9360" w:type="dxa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3"/>
        <w:gridCol w:w="6"/>
        <w:gridCol w:w="175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360" w:type="dxa"/>
            <w:gridSpan w:val="15"/>
            <w:tcBorders>
              <w:top w:val="nil"/>
              <w:bottom w:val="single" w:color="auto" w:sz="6" w:space="0"/>
            </w:tcBorders>
            <w:noWrap w:val="0"/>
            <w:vAlign w:val="bottom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应聘单位：                  应聘岗位：                报名序号：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2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 w:ascii="宋体"/>
                <w:color w:val="000000"/>
                <w:sz w:val="24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民族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学历学位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所学专业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取得时间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管单位</w:t>
            </w:r>
          </w:p>
        </w:tc>
        <w:tc>
          <w:tcPr>
            <w:tcW w:w="144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6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有何特长</w:t>
            </w:r>
          </w:p>
        </w:tc>
        <w:tc>
          <w:tcPr>
            <w:tcW w:w="320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邮政编码</w:t>
            </w:r>
          </w:p>
        </w:tc>
        <w:tc>
          <w:tcPr>
            <w:tcW w:w="19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1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993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06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简历</w:t>
            </w:r>
          </w:p>
        </w:tc>
        <w:tc>
          <w:tcPr>
            <w:tcW w:w="8100" w:type="dxa"/>
            <w:gridSpan w:val="1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550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援鄂期间主要工作业绩</w:t>
            </w:r>
          </w:p>
        </w:tc>
        <w:tc>
          <w:tcPr>
            <w:tcW w:w="8100" w:type="dxa"/>
            <w:gridSpan w:val="13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695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36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480" w:firstLineChars="200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0" w:firstLineChars="20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470" w:firstLineChars="196"/>
              <w:rPr>
                <w:rFonts w:hint="eastAsia" w:ascii="楷体_GB2312" w:hAnsi="新宋体" w:eastAsia="楷体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0" w:firstLineChars="200"/>
              <w:rPr>
                <w:rFonts w:hint="eastAsia"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楷体" w:hAnsi="楷体" w:eastAsia="楷体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hint="eastAsia" w:ascii="楷体" w:hAnsi="楷体" w:eastAsia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</w:rPr>
              <w:t>年    月    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资</w:t>
            </w:r>
          </w:p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格</w:t>
            </w:r>
          </w:p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审</w:t>
            </w:r>
          </w:p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查</w:t>
            </w:r>
          </w:p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见</w:t>
            </w:r>
          </w:p>
        </w:tc>
        <w:tc>
          <w:tcPr>
            <w:tcW w:w="44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经审查，符合应聘资格条件。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审查人签名：          招聘单位（章）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="楷体" w:hAnsi="楷体" w:eastAsia="楷体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47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120" w:firstLineChars="50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注</w:t>
            </w:r>
          </w:p>
        </w:tc>
        <w:tc>
          <w:tcPr>
            <w:tcW w:w="881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</w:tbl>
    <w:p>
      <w:pPr>
        <w:pStyle w:val="2"/>
        <w:ind w:left="806" w:leftChars="0" w:hanging="806" w:hangingChars="384"/>
      </w:pPr>
      <w:r>
        <w:rPr>
          <w:rFonts w:hint="eastAsia"/>
        </w:rPr>
        <w:t>说明1、报名序号由招聘单位填写。2、申报人员必须如实填写上述内容，如填报虚假信息者，取消定向考核资格。3、经审查符合资格条件后，此表由招聘单位留存。</w:t>
      </w:r>
    </w:p>
    <w:sectPr>
      <w:footerReference r:id="rId3" w:type="default"/>
      <w:pgSz w:w="11906" w:h="16838"/>
      <w:pgMar w:top="1440" w:right="1800" w:bottom="1985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791AC7"/>
    <w:rsid w:val="249B57F9"/>
    <w:rsid w:val="3B403382"/>
    <w:rsid w:val="43791AC7"/>
    <w:rsid w:val="585C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280" w:lineRule="exact"/>
      <w:ind w:left="810" w:leftChars="1" w:hanging="808" w:hangingChars="385"/>
    </w:pPr>
    <w:rPr>
      <w:rFonts w:ascii="宋体" w:hAnsi="宋体"/>
      <w:szCs w:val="24"/>
    </w:r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2020-03-27T09:11:00Z</dcterms:created>
  <dc:creator>Administrator</dc:creator>
  <cp:lastModifiedBy>ぺ灬cc果冻ル</cp:lastModifiedBy>
  <dcterms:modified xsi:type="dcterms:W3CDTF">2020-04-17T08:19:20Z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