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仿宋_GBK" w:eastAsia="方正小标宋_GBK" w:cs="方正仿宋_GBK"/>
          <w:color w:val="auto"/>
          <w:sz w:val="36"/>
          <w:szCs w:val="36"/>
        </w:rPr>
      </w:pPr>
      <w:r>
        <w:rPr>
          <w:color w:val="auto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-50165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云南辰信人力资源管理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咨询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有限公司</w:t>
      </w:r>
    </w:p>
    <w:p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bookmarkStart w:id="0" w:name="_GoBack"/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  <w:lang w:eastAsia="zh-CN"/>
        </w:rPr>
        <w:t>公开招聘工作人员岗位</w:t>
      </w: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  <w:t>申请表</w:t>
      </w:r>
    </w:p>
    <w:bookmarkEnd w:id="0"/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0"/>
        <w:gridCol w:w="345"/>
        <w:gridCol w:w="720"/>
        <w:gridCol w:w="1230"/>
        <w:gridCol w:w="1075"/>
        <w:gridCol w:w="297"/>
        <w:gridCol w:w="123"/>
        <w:gridCol w:w="51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资格证书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  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邮   箱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cm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 重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以上信息均为真实情况，若有虚假、遗漏、错误，责任自负。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53E4337E"/>
    <w:rsid w:val="705A4A1C"/>
    <w:rsid w:val="752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来须沧生</cp:lastModifiedBy>
  <dcterms:modified xsi:type="dcterms:W3CDTF">2019-11-19T03:09:18Z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