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8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1365"/>
        <w:gridCol w:w="1185"/>
        <w:gridCol w:w="1324"/>
        <w:gridCol w:w="1944"/>
        <w:gridCol w:w="3300"/>
      </w:tblGrid>
      <w:tr w:rsidR="00072F4D" w:rsidRPr="00072F4D" w:rsidTr="00072F4D">
        <w:trPr>
          <w:trHeight w:val="584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岗位名称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招聘人数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72F4D">
              <w:rPr>
                <w:rFonts w:ascii="宋体" w:eastAsia="宋体" w:hAnsi="宋体" w:cs="宋体" w:hint="eastAsia"/>
                <w:color w:val="000000"/>
              </w:rPr>
              <w:t>学历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072F4D">
              <w:rPr>
                <w:rFonts w:ascii="宋体" w:eastAsia="宋体" w:hAnsi="宋体" w:cs="宋体" w:hint="eastAsia"/>
                <w:color w:val="000000"/>
              </w:rPr>
              <w:t>专业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072F4D">
              <w:rPr>
                <w:rFonts w:ascii="宋体" w:eastAsia="宋体" w:hAnsi="宋体" w:cs="宋体" w:hint="eastAsia"/>
                <w:color w:val="000000"/>
              </w:rPr>
              <w:t>其它要求</w:t>
            </w:r>
          </w:p>
        </w:tc>
      </w:tr>
      <w:tr w:rsidR="00072F4D" w:rsidRPr="00072F4D" w:rsidTr="00072F4D">
        <w:trPr>
          <w:trHeight w:val="1006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全科门诊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</w:rPr>
              <w:t>临床医学、内科学、儿科学、妇产科学、全科医学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40周岁及以下，具有执业医师资格证书</w:t>
            </w:r>
          </w:p>
        </w:tc>
      </w:tr>
      <w:tr w:rsidR="00072F4D" w:rsidRPr="00072F4D" w:rsidTr="00072F4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防保科护士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护理学类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35周岁及以下具有护士及以上资格证书</w:t>
            </w:r>
          </w:p>
        </w:tc>
      </w:tr>
      <w:tr w:rsidR="00072F4D" w:rsidRPr="00072F4D" w:rsidTr="00072F4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检验科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医学检验、医学检验技术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  <w:spacing w:val="-20"/>
              </w:rPr>
              <w:t>35周岁及以下，具有检验士及以上资格证书</w:t>
            </w:r>
          </w:p>
        </w:tc>
      </w:tr>
      <w:tr w:rsidR="00072F4D" w:rsidRPr="00072F4D" w:rsidTr="00072F4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药房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药学、中药(学)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  <w:spacing w:val="-20"/>
              </w:rPr>
              <w:t>35周岁及以下，具有药师或中药师及以上资格证书</w:t>
            </w:r>
          </w:p>
        </w:tc>
      </w:tr>
      <w:tr w:rsidR="00072F4D" w:rsidRPr="00072F4D" w:rsidTr="00072F4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办公室文员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卫生管理类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72F4D" w:rsidRPr="00072F4D" w:rsidRDefault="00072F4D" w:rsidP="00072F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72F4D">
              <w:rPr>
                <w:rFonts w:ascii="宋体" w:eastAsia="宋体" w:hAnsi="宋体" w:cs="宋体" w:hint="eastAsia"/>
                <w:color w:val="000000"/>
              </w:rPr>
              <w:t>35周岁及以下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72F4D"/>
    <w:rsid w:val="00072F4D"/>
    <w:rsid w:val="00323B43"/>
    <w:rsid w:val="003D37D8"/>
    <w:rsid w:val="004358AB"/>
    <w:rsid w:val="008B7726"/>
    <w:rsid w:val="00D2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2020-03-04T01:38:00Z</dcterms:created>
  <dcterms:modified xsi:type="dcterms:W3CDTF">2020-03-04T01:39:00Z</dcterms:modified>
</cp:coreProperties>
</file>