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广西壮族自治区疾病预防控制中心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人员报名表</w:t>
      </w:r>
    </w:p>
    <w:tbl>
      <w:tblPr>
        <w:tblStyle w:val="6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47"/>
        <w:gridCol w:w="1499"/>
        <w:gridCol w:w="820"/>
        <w:gridCol w:w="30"/>
        <w:gridCol w:w="1116"/>
        <w:gridCol w:w="1430"/>
        <w:gridCol w:w="1431"/>
        <w:gridCol w:w="1707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499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16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99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116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政治面貌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gridSpan w:val="2"/>
            <w:vMerge w:val="continue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现户籍地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省        市（县）</w:t>
            </w: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婚姻状况</w:t>
            </w:r>
          </w:p>
        </w:tc>
        <w:tc>
          <w:tcPr>
            <w:tcW w:w="1431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gridSpan w:val="2"/>
            <w:vMerge w:val="continue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联系电话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719" w:type="dxa"/>
            <w:gridSpan w:val="2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ind w:firstLine="121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编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719" w:type="dxa"/>
            <w:gridSpan w:val="2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毕业时间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学历及学位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外语水平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计算机水平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单位性质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裸视视力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矫正视力</w:t>
            </w: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专业技术资格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执业资</w:t>
            </w:r>
            <w:r>
              <w:rPr>
                <w:rFonts w:hint="eastAsia" w:ascii="仿宋_GB2312" w:eastAsia="仿宋_GB2312"/>
                <w:sz w:val="24"/>
              </w:rPr>
              <w:t>格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 w:eastAsia="仿宋_GB2312"/>
                <w:sz w:val="24"/>
              </w:rPr>
              <w:t>及考核结果</w:t>
            </w:r>
          </w:p>
        </w:tc>
        <w:tc>
          <w:tcPr>
            <w:tcW w:w="8045" w:type="dxa"/>
            <w:gridSpan w:val="8"/>
            <w:vAlign w:val="center"/>
          </w:tcPr>
          <w:p>
            <w:pPr>
              <w:spacing w:line="4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（社会人员报考填写）：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2" w:hRule="atLeast"/>
        </w:trPr>
        <w:tc>
          <w:tcPr>
            <w:tcW w:w="17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学习、工作经历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（何年何月至何年何月在何地、何单位工作或学习、任何职，从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大</w:t>
            </w:r>
            <w:r>
              <w:rPr>
                <w:rFonts w:hint="eastAsia" w:ascii="仿宋_GB2312" w:eastAsia="仿宋_GB2312"/>
                <w:sz w:val="24"/>
              </w:rPr>
              <w:t>学开始，按时间先后顺序填写）</w:t>
            </w:r>
          </w:p>
        </w:tc>
        <w:tc>
          <w:tcPr>
            <w:tcW w:w="8045" w:type="dxa"/>
            <w:gridSpan w:val="8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104" w:hRule="atLeast"/>
        </w:trPr>
        <w:tc>
          <w:tcPr>
            <w:tcW w:w="9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 何特 长及 突出 业绩</w:t>
            </w: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03" w:hRule="atLeast"/>
        </w:trPr>
        <w:tc>
          <w:tcPr>
            <w:tcW w:w="9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  惩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  况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076" w:hRule="atLeast"/>
        </w:trPr>
        <w:tc>
          <w:tcPr>
            <w:tcW w:w="9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  人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  诺</w:t>
            </w: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ind w:firstLine="243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以上所填信息属实。</w:t>
            </w:r>
          </w:p>
          <w:p>
            <w:pPr>
              <w:spacing w:line="440" w:lineRule="exact"/>
              <w:ind w:firstLine="243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本人签名：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699" w:hRule="atLeast"/>
        </w:trPr>
        <w:tc>
          <w:tcPr>
            <w:tcW w:w="9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  核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见</w:t>
            </w: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24" w:hRule="atLeast"/>
        </w:trPr>
        <w:tc>
          <w:tcPr>
            <w:tcW w:w="94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 注</w:t>
            </w: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60" w:lineRule="exact"/>
        <w:ind w:left="366" w:hanging="364" w:hangingChars="150"/>
        <w:rPr>
          <w:rFonts w:ascii="仿宋_GB2312" w:hAnsi="仿宋" w:eastAsia="仿宋_GB2312"/>
          <w:b/>
          <w:bCs/>
          <w:sz w:val="24"/>
        </w:rPr>
      </w:pPr>
    </w:p>
    <w:p>
      <w:pPr>
        <w:spacing w:line="560" w:lineRule="exact"/>
        <w:ind w:left="366" w:hanging="424" w:hangingChars="15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1、此表请于20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年3月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日之前，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instrText xml:space="preserve"> HYPERLINK "mailto:以电子邮件方式发给我们gxcdc2008@sina.com" </w:instrTex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发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邮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箱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instrText xml:space="preserve"> HYPERLINK "mailto:gxcdc_rsk@sina.com" </w:instrTex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gxcdcrsk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2012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@sina.com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。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2、此表须如实填写，经审核发现与事实不符的，责任自负。</w:t>
      </w:r>
    </w:p>
    <w:p>
      <w:pPr>
        <w:spacing w:line="560" w:lineRule="exact"/>
        <w:rPr>
          <w:rFonts w:cs="Times New Roman"/>
        </w:rPr>
      </w:pPr>
    </w:p>
    <w:sectPr>
      <w:headerReference r:id="rId3" w:type="default"/>
      <w:footerReference r:id="rId4" w:type="default"/>
      <w:pgSz w:w="11906" w:h="16838"/>
      <w:pgMar w:top="1984" w:right="1417" w:bottom="1587" w:left="1417" w:header="851" w:footer="992" w:gutter="0"/>
      <w:cols w:space="0" w:num="1"/>
      <w:docGrid w:type="linesAndChars" w:linePitch="320" w:charSpace="7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cs="Calibri"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3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7"/>
  <w:drawingGridVerticalSpacing w:val="160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BB"/>
    <w:rsid w:val="000C08A6"/>
    <w:rsid w:val="000E39C7"/>
    <w:rsid w:val="001B283F"/>
    <w:rsid w:val="001B4D5B"/>
    <w:rsid w:val="001C2A3C"/>
    <w:rsid w:val="001F5FCF"/>
    <w:rsid w:val="00224460"/>
    <w:rsid w:val="00234018"/>
    <w:rsid w:val="00262F34"/>
    <w:rsid w:val="00284618"/>
    <w:rsid w:val="002B370C"/>
    <w:rsid w:val="00324BEE"/>
    <w:rsid w:val="00386653"/>
    <w:rsid w:val="00387A97"/>
    <w:rsid w:val="00395EF9"/>
    <w:rsid w:val="003A092B"/>
    <w:rsid w:val="003A3E5F"/>
    <w:rsid w:val="003B48DE"/>
    <w:rsid w:val="003D0261"/>
    <w:rsid w:val="003D23F1"/>
    <w:rsid w:val="003E5AEA"/>
    <w:rsid w:val="004656E8"/>
    <w:rsid w:val="004D7018"/>
    <w:rsid w:val="005032F3"/>
    <w:rsid w:val="00514955"/>
    <w:rsid w:val="005157F7"/>
    <w:rsid w:val="00555EA5"/>
    <w:rsid w:val="0059723B"/>
    <w:rsid w:val="005E542B"/>
    <w:rsid w:val="005F79C6"/>
    <w:rsid w:val="00607924"/>
    <w:rsid w:val="006104ED"/>
    <w:rsid w:val="0063419E"/>
    <w:rsid w:val="00637FBB"/>
    <w:rsid w:val="0065347E"/>
    <w:rsid w:val="00663E15"/>
    <w:rsid w:val="006779BC"/>
    <w:rsid w:val="00696F25"/>
    <w:rsid w:val="006A47F2"/>
    <w:rsid w:val="006B4FDD"/>
    <w:rsid w:val="006C388F"/>
    <w:rsid w:val="006D4F53"/>
    <w:rsid w:val="006E0A9B"/>
    <w:rsid w:val="0070757C"/>
    <w:rsid w:val="00717163"/>
    <w:rsid w:val="007268B9"/>
    <w:rsid w:val="00785339"/>
    <w:rsid w:val="00793224"/>
    <w:rsid w:val="007B528C"/>
    <w:rsid w:val="007D5CE1"/>
    <w:rsid w:val="00805E58"/>
    <w:rsid w:val="008449C2"/>
    <w:rsid w:val="008F1BCB"/>
    <w:rsid w:val="00910B7A"/>
    <w:rsid w:val="009221B3"/>
    <w:rsid w:val="00932AF1"/>
    <w:rsid w:val="00955AF0"/>
    <w:rsid w:val="009A6F34"/>
    <w:rsid w:val="00A33223"/>
    <w:rsid w:val="00A36752"/>
    <w:rsid w:val="00A42478"/>
    <w:rsid w:val="00A4473D"/>
    <w:rsid w:val="00A4672C"/>
    <w:rsid w:val="00A71AFA"/>
    <w:rsid w:val="00A751C2"/>
    <w:rsid w:val="00A85694"/>
    <w:rsid w:val="00A93721"/>
    <w:rsid w:val="00AA3E8C"/>
    <w:rsid w:val="00AB6A3F"/>
    <w:rsid w:val="00AD2742"/>
    <w:rsid w:val="00AD2FB5"/>
    <w:rsid w:val="00AE05E4"/>
    <w:rsid w:val="00B17185"/>
    <w:rsid w:val="00B2019B"/>
    <w:rsid w:val="00B26920"/>
    <w:rsid w:val="00B560AD"/>
    <w:rsid w:val="00B86508"/>
    <w:rsid w:val="00BB1CA3"/>
    <w:rsid w:val="00BB30F3"/>
    <w:rsid w:val="00BF7F44"/>
    <w:rsid w:val="00C0183C"/>
    <w:rsid w:val="00C16A4B"/>
    <w:rsid w:val="00C27328"/>
    <w:rsid w:val="00CB0D35"/>
    <w:rsid w:val="00CB25CF"/>
    <w:rsid w:val="00CF32EB"/>
    <w:rsid w:val="00D3692B"/>
    <w:rsid w:val="00D4456C"/>
    <w:rsid w:val="00D73622"/>
    <w:rsid w:val="00DA510B"/>
    <w:rsid w:val="00DB0DB1"/>
    <w:rsid w:val="00DB4364"/>
    <w:rsid w:val="00DB4DDC"/>
    <w:rsid w:val="00DD2BD1"/>
    <w:rsid w:val="00E4341C"/>
    <w:rsid w:val="00E97B42"/>
    <w:rsid w:val="00EB2587"/>
    <w:rsid w:val="00ED7DC9"/>
    <w:rsid w:val="00EF626C"/>
    <w:rsid w:val="00F05FB2"/>
    <w:rsid w:val="00FA6A50"/>
    <w:rsid w:val="00FB6E6F"/>
    <w:rsid w:val="00FC6FFB"/>
    <w:rsid w:val="01733CCD"/>
    <w:rsid w:val="04E56EA2"/>
    <w:rsid w:val="08864F42"/>
    <w:rsid w:val="0CAB2046"/>
    <w:rsid w:val="126260B5"/>
    <w:rsid w:val="14A80A2C"/>
    <w:rsid w:val="163E53FB"/>
    <w:rsid w:val="16401825"/>
    <w:rsid w:val="1A5F5041"/>
    <w:rsid w:val="1BAA3536"/>
    <w:rsid w:val="1BCE7450"/>
    <w:rsid w:val="1BD03745"/>
    <w:rsid w:val="1D885A66"/>
    <w:rsid w:val="274A31E8"/>
    <w:rsid w:val="2C232894"/>
    <w:rsid w:val="2ECB3C65"/>
    <w:rsid w:val="3024456F"/>
    <w:rsid w:val="30D07F93"/>
    <w:rsid w:val="325E6C17"/>
    <w:rsid w:val="328E4CAF"/>
    <w:rsid w:val="34940B65"/>
    <w:rsid w:val="3BAD0C1C"/>
    <w:rsid w:val="436B0C21"/>
    <w:rsid w:val="46E21BC8"/>
    <w:rsid w:val="487A190B"/>
    <w:rsid w:val="52AB1D4B"/>
    <w:rsid w:val="533A1EAF"/>
    <w:rsid w:val="55B66B87"/>
    <w:rsid w:val="563514F1"/>
    <w:rsid w:val="56451846"/>
    <w:rsid w:val="564E2F75"/>
    <w:rsid w:val="5E650DF4"/>
    <w:rsid w:val="616F0C84"/>
    <w:rsid w:val="63576357"/>
    <w:rsid w:val="636C51D9"/>
    <w:rsid w:val="646875B7"/>
    <w:rsid w:val="653C2E13"/>
    <w:rsid w:val="672B54FE"/>
    <w:rsid w:val="68472D43"/>
    <w:rsid w:val="68656B42"/>
    <w:rsid w:val="7B8E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rFonts w:cs="Times New Roman"/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4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5">
    <w:name w:val="Normal (Web)"/>
    <w:basedOn w:val="1"/>
    <w:qFormat/>
    <w:uiPriority w:val="99"/>
    <w:rPr>
      <w:sz w:val="24"/>
      <w:szCs w:val="24"/>
    </w:rPr>
  </w:style>
  <w:style w:type="character" w:styleId="8">
    <w:name w:val="FollowedHyperlink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9">
    <w:name w:val="Emphasis"/>
    <w:basedOn w:val="7"/>
    <w:qFormat/>
    <w:locked/>
    <w:uiPriority w:val="20"/>
  </w:style>
  <w:style w:type="character" w:styleId="10">
    <w:name w:val="Hyperlink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11">
    <w:name w:val="HTML Cite"/>
    <w:basedOn w:val="7"/>
    <w:qFormat/>
    <w:uiPriority w:val="0"/>
  </w:style>
  <w:style w:type="character" w:customStyle="1" w:styleId="12">
    <w:name w:val="批注框文本 Char"/>
    <w:link w:val="2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13">
    <w:name w:val="页脚 Char"/>
    <w:link w:val="3"/>
    <w:qFormat/>
    <w:locked/>
    <w:uiPriority w:val="99"/>
    <w:rPr>
      <w:sz w:val="18"/>
      <w:szCs w:val="18"/>
    </w:rPr>
  </w:style>
  <w:style w:type="character" w:customStyle="1" w:styleId="14">
    <w:name w:val="页眉 Char"/>
    <w:link w:val="4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6FEA6F-9606-4E98-8AF0-42499F8705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435</Words>
  <Characters>2484</Characters>
  <Lines>20</Lines>
  <Paragraphs>5</Paragraphs>
  <TotalTime>16</TotalTime>
  <ScaleCrop>false</ScaleCrop>
  <LinksUpToDate>false</LinksUpToDate>
  <CharactersWithSpaces>2914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2014-09-11T00:39:00Z</dcterms:created>
  <dc:creator>lenovo</dc:creator>
  <cp:lastModifiedBy>ぺ灬cc果冻ル</cp:lastModifiedBy>
  <cp:lastPrinted>2020-02-23T02:25:00Z</cp:lastPrinted>
  <dcterms:modified xsi:type="dcterms:W3CDTF">2020-03-02T04:30:01Z</dcterms:modified>
  <dc:title>  2014年广西疾病预防控制中心引进高层次人才公告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