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84" w:rsidRPr="00AE7A84" w:rsidRDefault="00AE7A84" w:rsidP="00AE7A84">
      <w:pPr>
        <w:widowControl/>
        <w:shd w:val="clear" w:color="auto" w:fill="FFFFFF"/>
        <w:spacing w:line="408" w:lineRule="atLeast"/>
        <w:ind w:firstLineChars="0" w:firstLine="380"/>
        <w:jc w:val="center"/>
        <w:rPr>
          <w:rFonts w:ascii="microsoft yahei" w:eastAsia="宋体" w:hAnsi="microsoft yahei" w:cs="宋体"/>
          <w:b/>
          <w:color w:val="333333"/>
          <w:kern w:val="0"/>
          <w:sz w:val="19"/>
          <w:szCs w:val="19"/>
        </w:rPr>
      </w:pPr>
      <w:r w:rsidRPr="00AE7A84">
        <w:rPr>
          <w:rFonts w:ascii="microsoft yahei" w:eastAsia="宋体" w:hAnsi="microsoft yahei" w:cs="宋体"/>
          <w:b/>
          <w:color w:val="333333"/>
          <w:kern w:val="0"/>
          <w:sz w:val="19"/>
          <w:szCs w:val="19"/>
        </w:rPr>
        <w:t>太白县</w:t>
      </w:r>
      <w:r w:rsidRPr="00AE7A84">
        <w:rPr>
          <w:rFonts w:ascii="microsoft yahei" w:eastAsia="宋体" w:hAnsi="microsoft yahei" w:cs="宋体"/>
          <w:b/>
          <w:color w:val="333333"/>
          <w:kern w:val="0"/>
          <w:sz w:val="19"/>
          <w:szCs w:val="19"/>
        </w:rPr>
        <w:t>2020</w:t>
      </w:r>
      <w:r w:rsidRPr="00AE7A84">
        <w:rPr>
          <w:rFonts w:ascii="microsoft yahei" w:eastAsia="宋体" w:hAnsi="microsoft yahei" w:cs="宋体"/>
          <w:b/>
          <w:color w:val="333333"/>
          <w:kern w:val="0"/>
          <w:sz w:val="19"/>
          <w:szCs w:val="19"/>
        </w:rPr>
        <w:t>年定向招聘医学类毕业生计划一览表</w:t>
      </w:r>
    </w:p>
    <w:tbl>
      <w:tblPr>
        <w:tblW w:w="935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3131"/>
        <w:gridCol w:w="1096"/>
        <w:gridCol w:w="1096"/>
        <w:gridCol w:w="1096"/>
        <w:gridCol w:w="1299"/>
        <w:gridCol w:w="740"/>
        <w:gridCol w:w="892"/>
      </w:tblGrid>
      <w:tr w:rsidR="00AE7A84" w:rsidRPr="00AE7A84" w:rsidTr="00AE7A84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招聘单位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拟招聘人数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学历条件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学位条件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专业条件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联系人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联系电话</w:t>
            </w:r>
          </w:p>
        </w:tc>
      </w:tr>
      <w:tr w:rsidR="00AE7A84" w:rsidRPr="00AE7A84" w:rsidTr="00AE7A84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太白县医院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刘俊英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4951132</w:t>
            </w:r>
          </w:p>
        </w:tc>
      </w:tr>
      <w:tr w:rsidR="00AE7A84" w:rsidRPr="00AE7A84" w:rsidTr="00AE7A84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医学影像学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AE7A84" w:rsidRPr="00AE7A84" w:rsidTr="00AE7A84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麻醉学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AE7A84" w:rsidRPr="00AE7A84" w:rsidTr="00AE7A84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康复治疗学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AE7A84" w:rsidRPr="00AE7A84" w:rsidTr="00AE7A84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口腔医学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AE7A84" w:rsidRPr="00AE7A84" w:rsidTr="00AE7A84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药学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AE7A84" w:rsidRPr="00AE7A84" w:rsidTr="00AE7A84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太白县妇幼保健计划生育服务中心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医学检验技术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AE7A84" w:rsidRPr="00AE7A84" w:rsidTr="00AE7A84">
        <w:trPr>
          <w:trHeight w:val="300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学士及以上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AE7A84" w:rsidRPr="00AE7A84" w:rsidRDefault="00AE7A84" w:rsidP="00AE7A84">
            <w:pPr>
              <w:widowControl/>
              <w:spacing w:line="408" w:lineRule="atLeast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AE7A84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临床医学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vAlign w:val="center"/>
            <w:hideMark/>
          </w:tcPr>
          <w:p w:rsidR="00AE7A84" w:rsidRPr="00AE7A84" w:rsidRDefault="00AE7A84" w:rsidP="00AE7A84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</w:tbl>
    <w:p w:rsidR="007C7F1D" w:rsidRPr="00AE7A84" w:rsidRDefault="007C7F1D" w:rsidP="00AE7A84">
      <w:pPr>
        <w:ind w:firstLine="420"/>
      </w:pPr>
    </w:p>
    <w:sectPr w:rsidR="007C7F1D" w:rsidRPr="00AE7A84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1898"/>
    <w:rsid w:val="007A0D36"/>
    <w:rsid w:val="007C7F1D"/>
    <w:rsid w:val="00AE7A84"/>
    <w:rsid w:val="00B862E8"/>
    <w:rsid w:val="00FA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A8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2020-01-09T06:31:00Z</dcterms:created>
  <dcterms:modified xsi:type="dcterms:W3CDTF">2020-01-09T06:41:00Z</dcterms:modified>
</cp:coreProperties>
</file>