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106" w:type="dxa"/>
        <w:tblLayout w:type="fixed"/>
        <w:tblLook w:val="0000"/>
      </w:tblPr>
      <w:tblGrid>
        <w:gridCol w:w="609"/>
        <w:gridCol w:w="1052"/>
        <w:gridCol w:w="1093"/>
        <w:gridCol w:w="721"/>
        <w:gridCol w:w="909"/>
        <w:gridCol w:w="1006"/>
        <w:gridCol w:w="1121"/>
        <w:gridCol w:w="653"/>
        <w:gridCol w:w="1171"/>
        <w:gridCol w:w="874"/>
        <w:gridCol w:w="1002"/>
        <w:gridCol w:w="1149"/>
        <w:gridCol w:w="1924"/>
        <w:gridCol w:w="1168"/>
        <w:gridCol w:w="1162"/>
      </w:tblGrid>
      <w:tr w:rsidR="00483862" w:rsidRPr="003040F5" w:rsidTr="001D7E87">
        <w:trPr>
          <w:trHeight w:val="978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483862" w:rsidRPr="00483862" w:rsidRDefault="00483862" w:rsidP="00483862">
            <w:pPr>
              <w:spacing w:line="540" w:lineRule="exact"/>
              <w:rPr>
                <w:rFonts w:eastAsia="仿宋_GB2312" w:hint="eastAsia"/>
                <w:sz w:val="32"/>
                <w:szCs w:val="32"/>
              </w:rPr>
            </w:pPr>
            <w:r w:rsidRPr="00483862">
              <w:rPr>
                <w:rFonts w:eastAsia="仿宋_GB2312"/>
                <w:sz w:val="32"/>
                <w:szCs w:val="32"/>
              </w:rPr>
              <w:t>附件</w:t>
            </w:r>
            <w:r w:rsidRPr="00483862">
              <w:rPr>
                <w:rFonts w:eastAsia="仿宋_GB2312"/>
                <w:sz w:val="32"/>
                <w:szCs w:val="32"/>
              </w:rPr>
              <w:t>1</w:t>
            </w:r>
            <w:r w:rsidRPr="00483862">
              <w:rPr>
                <w:rFonts w:eastAsia="仿宋_GB2312"/>
                <w:sz w:val="32"/>
                <w:szCs w:val="32"/>
              </w:rPr>
              <w:t>：</w:t>
            </w:r>
          </w:p>
          <w:p w:rsidR="00483862" w:rsidRPr="003040F5" w:rsidRDefault="00483862" w:rsidP="001D7E87">
            <w:pPr>
              <w:spacing w:line="540" w:lineRule="exact"/>
              <w:jc w:val="center"/>
              <w:rPr>
                <w:b/>
                <w:sz w:val="44"/>
                <w:szCs w:val="44"/>
              </w:rPr>
            </w:pPr>
            <w:r w:rsidRPr="003040F5">
              <w:rPr>
                <w:b/>
                <w:sz w:val="32"/>
                <w:szCs w:val="32"/>
                <w:lang/>
              </w:rPr>
              <w:t>2019</w:t>
            </w:r>
            <w:r w:rsidRPr="003040F5">
              <w:rPr>
                <w:rFonts w:hAnsi="宋体"/>
                <w:b/>
                <w:sz w:val="32"/>
                <w:szCs w:val="32"/>
                <w:lang/>
              </w:rPr>
              <w:t>年泰安市中心医院分院公开招聘工作人员岗位计划表</w:t>
            </w:r>
          </w:p>
        </w:tc>
      </w:tr>
      <w:tr w:rsidR="00483862" w:rsidRPr="003040F5" w:rsidTr="001D7E87">
        <w:trPr>
          <w:trHeight w:val="49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after="0" w:line="200" w:lineRule="exact"/>
              <w:ind w:leftChars="-30" w:left="-66" w:rightChars="-30" w:right="-66"/>
              <w:jc w:val="center"/>
              <w:rPr>
                <w:rFonts w:eastAsia="黑体"/>
                <w:szCs w:val="21"/>
              </w:rPr>
            </w:pPr>
            <w:r w:rsidRPr="003040F5">
              <w:rPr>
                <w:rFonts w:eastAsia="黑体"/>
                <w:szCs w:val="21"/>
              </w:rPr>
              <w:t>序号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after="0" w:line="200" w:lineRule="exact"/>
              <w:ind w:leftChars="-30" w:left="-66" w:rightChars="-30" w:right="-66"/>
              <w:jc w:val="center"/>
              <w:rPr>
                <w:rFonts w:eastAsia="黑体"/>
                <w:szCs w:val="21"/>
              </w:rPr>
            </w:pPr>
            <w:r w:rsidRPr="003040F5">
              <w:rPr>
                <w:rFonts w:eastAsia="黑体"/>
                <w:szCs w:val="21"/>
              </w:rPr>
              <w:t>招聘单位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after="0" w:line="200" w:lineRule="exact"/>
              <w:ind w:leftChars="-30" w:left="-66" w:rightChars="-30" w:right="-66"/>
              <w:jc w:val="center"/>
              <w:rPr>
                <w:rFonts w:eastAsia="黑体"/>
                <w:szCs w:val="21"/>
              </w:rPr>
            </w:pPr>
            <w:r w:rsidRPr="003040F5">
              <w:rPr>
                <w:rFonts w:eastAsia="黑体"/>
                <w:szCs w:val="21"/>
              </w:rPr>
              <w:t>主管部门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after="0" w:line="200" w:lineRule="exact"/>
              <w:ind w:leftChars="-30" w:left="-66" w:rightChars="-30" w:right="-66"/>
              <w:jc w:val="center"/>
              <w:rPr>
                <w:rFonts w:eastAsia="黑体"/>
                <w:szCs w:val="21"/>
              </w:rPr>
            </w:pPr>
            <w:r w:rsidRPr="003040F5">
              <w:rPr>
                <w:rFonts w:eastAsia="黑体"/>
                <w:szCs w:val="21"/>
              </w:rPr>
              <w:t>岗位</w:t>
            </w:r>
          </w:p>
          <w:p w:rsidR="00483862" w:rsidRPr="003040F5" w:rsidRDefault="00483862" w:rsidP="00483862">
            <w:pPr>
              <w:spacing w:after="0" w:line="200" w:lineRule="exact"/>
              <w:ind w:leftChars="-30" w:left="-66" w:rightChars="-30" w:right="-66"/>
              <w:jc w:val="center"/>
              <w:rPr>
                <w:rFonts w:eastAsia="黑体"/>
                <w:szCs w:val="21"/>
              </w:rPr>
            </w:pPr>
            <w:r w:rsidRPr="003040F5">
              <w:rPr>
                <w:rFonts w:eastAsia="黑体"/>
                <w:szCs w:val="21"/>
              </w:rPr>
              <w:t>类别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after="0" w:line="200" w:lineRule="exact"/>
              <w:ind w:leftChars="-30" w:left="-66" w:rightChars="-30" w:right="-66"/>
              <w:jc w:val="center"/>
              <w:rPr>
                <w:rFonts w:eastAsia="黑体"/>
                <w:szCs w:val="21"/>
              </w:rPr>
            </w:pPr>
            <w:r w:rsidRPr="003040F5">
              <w:rPr>
                <w:rFonts w:eastAsia="黑体"/>
                <w:szCs w:val="21"/>
              </w:rPr>
              <w:t>岗位</w:t>
            </w:r>
          </w:p>
          <w:p w:rsidR="00483862" w:rsidRPr="003040F5" w:rsidRDefault="00483862" w:rsidP="00483862">
            <w:pPr>
              <w:spacing w:after="0" w:line="200" w:lineRule="exact"/>
              <w:ind w:leftChars="-30" w:left="-66" w:rightChars="-30" w:right="-66"/>
              <w:jc w:val="center"/>
              <w:rPr>
                <w:rFonts w:eastAsia="黑体"/>
                <w:szCs w:val="21"/>
              </w:rPr>
            </w:pPr>
            <w:r w:rsidRPr="003040F5">
              <w:rPr>
                <w:rFonts w:eastAsia="黑体"/>
                <w:szCs w:val="21"/>
              </w:rPr>
              <w:t>等级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after="0" w:line="200" w:lineRule="exact"/>
              <w:ind w:leftChars="-30" w:left="-66" w:rightChars="-30" w:right="-66"/>
              <w:jc w:val="center"/>
              <w:rPr>
                <w:rFonts w:eastAsia="黑体"/>
                <w:szCs w:val="21"/>
              </w:rPr>
            </w:pPr>
            <w:r w:rsidRPr="003040F5">
              <w:rPr>
                <w:rFonts w:eastAsia="黑体"/>
                <w:szCs w:val="21"/>
              </w:rPr>
              <w:t>岗位</w:t>
            </w:r>
          </w:p>
          <w:p w:rsidR="00483862" w:rsidRPr="003040F5" w:rsidRDefault="00483862" w:rsidP="00483862">
            <w:pPr>
              <w:spacing w:after="0" w:line="200" w:lineRule="exact"/>
              <w:ind w:leftChars="-30" w:left="-66" w:rightChars="-30" w:right="-66"/>
              <w:jc w:val="center"/>
              <w:rPr>
                <w:rFonts w:eastAsia="黑体"/>
                <w:szCs w:val="21"/>
              </w:rPr>
            </w:pPr>
            <w:r w:rsidRPr="003040F5">
              <w:rPr>
                <w:rFonts w:eastAsia="黑体"/>
                <w:szCs w:val="21"/>
              </w:rPr>
              <w:t>性质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after="0" w:line="200" w:lineRule="exact"/>
              <w:ind w:leftChars="-30" w:left="-66" w:rightChars="-30" w:right="-66"/>
              <w:jc w:val="center"/>
              <w:rPr>
                <w:rFonts w:eastAsia="黑体"/>
                <w:szCs w:val="21"/>
              </w:rPr>
            </w:pPr>
            <w:r w:rsidRPr="003040F5">
              <w:rPr>
                <w:rFonts w:eastAsia="黑体"/>
                <w:szCs w:val="21"/>
              </w:rPr>
              <w:t>岗位名称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after="0" w:line="200" w:lineRule="exact"/>
              <w:ind w:leftChars="-30" w:left="-66" w:rightChars="-30" w:right="-66"/>
              <w:jc w:val="center"/>
              <w:rPr>
                <w:rFonts w:eastAsia="黑体"/>
                <w:szCs w:val="21"/>
              </w:rPr>
            </w:pPr>
            <w:r w:rsidRPr="003040F5">
              <w:rPr>
                <w:rFonts w:eastAsia="黑体"/>
                <w:szCs w:val="21"/>
              </w:rPr>
              <w:t>招聘人数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after="0" w:line="200" w:lineRule="exact"/>
              <w:ind w:leftChars="-30" w:left="-66" w:rightChars="-30" w:right="-66"/>
              <w:jc w:val="center"/>
              <w:rPr>
                <w:rFonts w:eastAsia="黑体"/>
                <w:szCs w:val="21"/>
              </w:rPr>
            </w:pPr>
            <w:r w:rsidRPr="003040F5">
              <w:rPr>
                <w:rFonts w:eastAsia="黑体"/>
                <w:szCs w:val="21"/>
              </w:rPr>
              <w:t>学历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after="0" w:line="200" w:lineRule="exact"/>
              <w:ind w:leftChars="-30" w:left="-66" w:rightChars="-30" w:right="-66"/>
              <w:jc w:val="center"/>
              <w:rPr>
                <w:rFonts w:eastAsia="黑体"/>
                <w:szCs w:val="21"/>
              </w:rPr>
            </w:pPr>
            <w:r w:rsidRPr="003040F5">
              <w:rPr>
                <w:rFonts w:eastAsia="黑体"/>
                <w:szCs w:val="21"/>
              </w:rPr>
              <w:t>学位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after="0" w:line="200" w:lineRule="exact"/>
              <w:ind w:leftChars="-30" w:left="-66" w:rightChars="-30" w:right="-66"/>
              <w:jc w:val="center"/>
              <w:rPr>
                <w:rFonts w:eastAsia="黑体"/>
                <w:szCs w:val="21"/>
              </w:rPr>
            </w:pPr>
            <w:r w:rsidRPr="003040F5">
              <w:rPr>
                <w:rFonts w:eastAsia="黑体"/>
                <w:szCs w:val="21"/>
              </w:rPr>
              <w:t>专业</w:t>
            </w:r>
          </w:p>
          <w:p w:rsidR="00483862" w:rsidRPr="003040F5" w:rsidRDefault="00483862" w:rsidP="00483862">
            <w:pPr>
              <w:spacing w:after="0" w:line="200" w:lineRule="exact"/>
              <w:ind w:leftChars="-30" w:left="-66" w:rightChars="-30" w:right="-66"/>
              <w:jc w:val="center"/>
              <w:rPr>
                <w:rFonts w:eastAsia="黑体"/>
                <w:szCs w:val="21"/>
              </w:rPr>
            </w:pPr>
            <w:r w:rsidRPr="003040F5">
              <w:rPr>
                <w:rFonts w:eastAsia="黑体"/>
                <w:szCs w:val="21"/>
              </w:rPr>
              <w:t>名称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after="0" w:line="200" w:lineRule="exact"/>
              <w:ind w:leftChars="-30" w:left="-66" w:rightChars="-30" w:right="-66"/>
              <w:jc w:val="center"/>
              <w:rPr>
                <w:rFonts w:eastAsia="黑体"/>
                <w:szCs w:val="21"/>
              </w:rPr>
            </w:pPr>
            <w:r w:rsidRPr="003040F5">
              <w:rPr>
                <w:rFonts w:eastAsia="黑体"/>
                <w:szCs w:val="21"/>
              </w:rPr>
              <w:t>研究方向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after="0" w:line="200" w:lineRule="exact"/>
              <w:ind w:leftChars="-30" w:left="-66" w:rightChars="-30" w:right="-66"/>
              <w:jc w:val="center"/>
              <w:rPr>
                <w:rFonts w:eastAsia="黑体"/>
                <w:szCs w:val="21"/>
              </w:rPr>
            </w:pPr>
            <w:r w:rsidRPr="003040F5">
              <w:rPr>
                <w:rFonts w:eastAsia="黑体"/>
                <w:szCs w:val="21"/>
              </w:rPr>
              <w:t>其他条件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after="0" w:line="200" w:lineRule="exact"/>
              <w:ind w:leftChars="-30" w:left="-66" w:rightChars="-30" w:right="-66"/>
              <w:jc w:val="center"/>
              <w:rPr>
                <w:rFonts w:eastAsia="黑体"/>
                <w:szCs w:val="21"/>
              </w:rPr>
            </w:pPr>
            <w:r w:rsidRPr="003040F5">
              <w:rPr>
                <w:rFonts w:eastAsia="黑体"/>
                <w:szCs w:val="21"/>
              </w:rPr>
              <w:t>咨询电话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after="0" w:line="200" w:lineRule="exact"/>
              <w:ind w:leftChars="-30" w:left="-66" w:rightChars="-30" w:right="-66"/>
              <w:jc w:val="center"/>
              <w:rPr>
                <w:rFonts w:eastAsia="黑体"/>
                <w:szCs w:val="21"/>
              </w:rPr>
            </w:pPr>
            <w:r w:rsidRPr="003040F5">
              <w:rPr>
                <w:rFonts w:eastAsia="黑体"/>
                <w:szCs w:val="21"/>
              </w:rPr>
              <w:t>备注</w:t>
            </w:r>
          </w:p>
        </w:tc>
      </w:tr>
      <w:tr w:rsidR="00483862" w:rsidRPr="003040F5" w:rsidTr="00483862">
        <w:trPr>
          <w:trHeight w:val="737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040F5">
              <w:rPr>
                <w:rFonts w:eastAsia="仿宋_GB2312"/>
                <w:sz w:val="18"/>
                <w:szCs w:val="18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040F5">
              <w:rPr>
                <w:rFonts w:eastAsia="仿宋_GB2312"/>
                <w:sz w:val="18"/>
                <w:szCs w:val="18"/>
              </w:rPr>
              <w:t>市中心医院分院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市卫生健康委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专业技术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jc w:val="center"/>
              <w:rPr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初级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卫生类（医疗）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临床</w:t>
            </w:r>
            <w:r w:rsidRPr="003040F5">
              <w:rPr>
                <w:rFonts w:eastAsia="仿宋_GB2312"/>
                <w:bCs/>
                <w:sz w:val="18"/>
                <w:szCs w:val="18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大学本科及以上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学士及以上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麻醉学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00" w:lineRule="exact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sz w:val="18"/>
                <w:szCs w:val="18"/>
              </w:rPr>
              <w:t>从事麻醉科专业工作满三年以上且现仍从事该专业工作，具有相应专业初级专业技术职务资格</w:t>
            </w:r>
            <w:r w:rsidRPr="003040F5">
              <w:rPr>
                <w:rFonts w:eastAsia="仿宋_GB2312"/>
                <w:bCs/>
                <w:sz w:val="18"/>
                <w:szCs w:val="18"/>
              </w:rPr>
              <w:t>，取得执业医师证书</w:t>
            </w:r>
            <w:r>
              <w:rPr>
                <w:rFonts w:eastAsia="仿宋_GB2312" w:hint="eastAsia"/>
                <w:bCs/>
                <w:sz w:val="18"/>
                <w:szCs w:val="18"/>
              </w:rPr>
              <w:t>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0538-8626068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</w:tr>
      <w:tr w:rsidR="00483862" w:rsidRPr="003040F5" w:rsidTr="00483862">
        <w:trPr>
          <w:trHeight w:val="737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040F5">
              <w:rPr>
                <w:rFonts w:eastAsia="仿宋_GB2312"/>
                <w:sz w:val="18"/>
                <w:szCs w:val="18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040F5">
              <w:rPr>
                <w:rFonts w:eastAsia="仿宋_GB2312"/>
                <w:sz w:val="18"/>
                <w:szCs w:val="18"/>
              </w:rPr>
              <w:t>市中心医院分院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市卫生健康委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专业技术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中级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卫生类（医疗）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临床</w:t>
            </w:r>
            <w:r w:rsidRPr="003040F5">
              <w:rPr>
                <w:rFonts w:eastAsia="仿宋_GB2312"/>
                <w:bCs/>
                <w:sz w:val="18"/>
                <w:szCs w:val="18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全日制大学本科及以上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学士及以上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临床医学、神经病学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00" w:lineRule="exact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sz w:val="18"/>
                <w:szCs w:val="18"/>
              </w:rPr>
              <w:t>从事神经内科专业工作满三年以上且现仍从事该专业工作，具有相应专业中级专业技术职务资格，取得执业医师证书。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0538-8626068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</w:tr>
      <w:tr w:rsidR="00483862" w:rsidRPr="003040F5" w:rsidTr="00483862">
        <w:trPr>
          <w:trHeight w:val="73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040F5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040F5">
              <w:rPr>
                <w:rFonts w:eastAsia="仿宋_GB2312"/>
                <w:sz w:val="18"/>
                <w:szCs w:val="18"/>
              </w:rPr>
              <w:t>市中心医院分院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市卫生健康委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专业技术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高级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卫生类（医疗）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临床</w:t>
            </w:r>
            <w:r w:rsidRPr="003040F5">
              <w:rPr>
                <w:rFonts w:eastAsia="仿宋_GB2312"/>
                <w:bCs/>
                <w:sz w:val="18"/>
                <w:szCs w:val="18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全日制大学本科及以上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学士及以上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临床医学、神经病学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00" w:lineRule="exact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sz w:val="18"/>
                <w:szCs w:val="18"/>
              </w:rPr>
              <w:t>从事神经内科专业工作满五年以上且现仍从事该专业工作，具有相应专业副高级及以上专业技术职务资格，取得执业医师证书。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0538-8626068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</w:tr>
      <w:tr w:rsidR="00483862" w:rsidRPr="003040F5" w:rsidTr="00483862">
        <w:trPr>
          <w:trHeight w:val="164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040F5">
              <w:rPr>
                <w:rFonts w:eastAsia="仿宋_GB2312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040F5">
              <w:rPr>
                <w:rFonts w:eastAsia="仿宋_GB2312"/>
                <w:sz w:val="18"/>
                <w:szCs w:val="18"/>
              </w:rPr>
              <w:t>市中心医院分院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市卫生健康委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专业技术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高级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卫生类（医疗）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临床</w:t>
            </w:r>
            <w:r w:rsidRPr="003040F5">
              <w:rPr>
                <w:rFonts w:eastAsia="仿宋_GB2312"/>
                <w:bCs/>
                <w:sz w:val="18"/>
                <w:szCs w:val="18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全日制大学本科及以上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学士及以上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临床医学、外科学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00" w:lineRule="exact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sz w:val="18"/>
                <w:szCs w:val="18"/>
              </w:rPr>
              <w:t>从事普外科专业工作满五年以上且现仍从事该专业工作，具有相应专业副高级及以上专业技术职务资格、取得执业医师证书。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  <w:r w:rsidRPr="003040F5">
              <w:rPr>
                <w:rFonts w:eastAsia="仿宋_GB2312"/>
                <w:bCs/>
                <w:sz w:val="18"/>
                <w:szCs w:val="18"/>
              </w:rPr>
              <w:t>0538-8626068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62" w:rsidRPr="003040F5" w:rsidRDefault="00483862" w:rsidP="00483862">
            <w:pPr>
              <w:spacing w:line="240" w:lineRule="exact"/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838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83862"/>
    <w:rsid w:val="008B7726"/>
    <w:rsid w:val="00D31D50"/>
    <w:rsid w:val="00FF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2019-12-18T09:35:00Z</dcterms:modified>
</cp:coreProperties>
</file>