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" w:hAnsi="仿宋" w:eastAsia="仿宋"/>
          <w:w w:val="90"/>
        </w:rPr>
      </w:pPr>
    </w:p>
    <w:tbl>
      <w:tblPr>
        <w:tblStyle w:val="6"/>
        <w:tblW w:w="1398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2"/>
        <w:gridCol w:w="709"/>
        <w:gridCol w:w="850"/>
        <w:gridCol w:w="976"/>
        <w:gridCol w:w="1082"/>
        <w:gridCol w:w="759"/>
        <w:gridCol w:w="658"/>
        <w:gridCol w:w="747"/>
        <w:gridCol w:w="565"/>
        <w:gridCol w:w="904"/>
        <w:gridCol w:w="688"/>
        <w:gridCol w:w="894"/>
        <w:gridCol w:w="807"/>
        <w:gridCol w:w="19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  <w:jc w:val="center"/>
        </w:trPr>
        <w:tc>
          <w:tcPr>
            <w:tcW w:w="13982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附件1：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  <w:jc w:val="center"/>
        </w:trPr>
        <w:tc>
          <w:tcPr>
            <w:tcW w:w="13982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44"/>
                <w:szCs w:val="44"/>
              </w:rPr>
            </w:pPr>
            <w:bookmarkStart w:id="0" w:name="_GoBack"/>
            <w:r>
              <w:rPr>
                <w:rFonts w:hint="eastAsia" w:ascii="黑体" w:hAnsi="黑体" w:eastAsia="黑体" w:cs="黑体"/>
                <w:sz w:val="44"/>
                <w:szCs w:val="44"/>
              </w:rPr>
              <w:t>2020年宜丰县公立医院引进优秀紧缺卫技人才计划表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医院名称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引进人数</w:t>
            </w:r>
          </w:p>
        </w:tc>
        <w:tc>
          <w:tcPr>
            <w:tcW w:w="108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分专业引进人数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  <w:jc w:val="center"/>
        </w:trPr>
        <w:tc>
          <w:tcPr>
            <w:tcW w:w="2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临床医学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中医学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中西医结合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放射医学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口腔医学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医学检验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药学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预防医学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麻醉学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康复治疗学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医学影像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宜丰县人民医院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宜丰县中医院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宜丰县妇幼保健院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宜丰县乡镇卫生院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</w:tbl>
    <w:p/>
    <w:sectPr>
      <w:headerReference r:id="rId3" w:type="default"/>
      <w:footerReference r:id="rId4" w:type="default"/>
      <w:pgSz w:w="16781" w:h="11849" w:orient="landscape"/>
      <w:pgMar w:top="1531" w:right="1928" w:bottom="1531" w:left="1701" w:header="851" w:footer="992" w:gutter="0"/>
      <w:cols w:space="0" w:num="1"/>
      <w:rtlGutter w:val="0"/>
      <w:docGrid w:type="lines"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320"/>
  <w:drawingGridVerticalSpacing w:val="231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BAD"/>
    <w:rsid w:val="00050F84"/>
    <w:rsid w:val="0012663A"/>
    <w:rsid w:val="005129F7"/>
    <w:rsid w:val="0062745F"/>
    <w:rsid w:val="00673A78"/>
    <w:rsid w:val="00675F28"/>
    <w:rsid w:val="006F476A"/>
    <w:rsid w:val="00820072"/>
    <w:rsid w:val="008B549F"/>
    <w:rsid w:val="00B61BAD"/>
    <w:rsid w:val="00D41A8D"/>
    <w:rsid w:val="00D93FE5"/>
    <w:rsid w:val="00D95D46"/>
    <w:rsid w:val="247D3D1A"/>
    <w:rsid w:val="535A25B4"/>
    <w:rsid w:val="583124AB"/>
    <w:rsid w:val="6DA655D8"/>
    <w:rsid w:val="6FBC4731"/>
    <w:rsid w:val="73D02F68"/>
    <w:rsid w:val="76507085"/>
    <w:rsid w:val="77060E40"/>
    <w:rsid w:val="7748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beforeLines="50" w:line="280" w:lineRule="exact"/>
      <w:ind w:firstLine="420" w:firstLineChars="200"/>
    </w:pPr>
    <w:rPr>
      <w:rFonts w:ascii="华文中宋" w:hAnsi="宋体" w:eastAsia="华文中宋"/>
      <w:sz w:val="21"/>
      <w:szCs w:val="21"/>
    </w:r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3"/>
    <w:semiHidden/>
    <w:qFormat/>
    <w:uiPriority w:val="99"/>
    <w:rPr>
      <w:rFonts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414</Words>
  <Characters>2363</Characters>
  <Lines>19</Lines>
  <Paragraphs>5</Paragraphs>
  <TotalTime>1</TotalTime>
  <ScaleCrop>false</ScaleCrop>
  <LinksUpToDate>false</LinksUpToDate>
  <CharactersWithSpaces>2772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2019-11-26T03:55:00Z</dcterms:created>
  <dc:creator>PC</dc:creator>
  <cp:lastModifiedBy>片诩</cp:lastModifiedBy>
  <cp:lastPrinted>2019-12-13T08:08:00Z</cp:lastPrinted>
  <dcterms:modified xsi:type="dcterms:W3CDTF">2019-12-13T09:18:08Z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