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:</w:t>
      </w:r>
    </w:p>
    <w:p>
      <w:pPr>
        <w:widowControl/>
        <w:shd w:val="clear" w:color="auto" w:fill="FFFFFF"/>
        <w:tabs>
          <w:tab w:val="left" w:pos="2460"/>
        </w:tabs>
        <w:spacing w:line="600" w:lineRule="exact"/>
        <w:jc w:val="center"/>
        <w:textAlignment w:val="baseline"/>
        <w:rPr>
          <w:rFonts w:ascii="黑体" w:hAnsi="黑体" w:eastAsia="黑体" w:cs="方正小标宋_GBK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方正小标宋_GBK"/>
          <w:color w:val="000000"/>
          <w:kern w:val="0"/>
          <w:sz w:val="44"/>
          <w:szCs w:val="44"/>
        </w:rPr>
        <w:t>泰州市</w:t>
      </w:r>
      <w:r>
        <w:rPr>
          <w:rFonts w:hint="eastAsia" w:ascii="黑体" w:hAnsi="黑体" w:eastAsia="黑体" w:cs="方正小标宋_GBK"/>
          <w:color w:val="000000"/>
          <w:kern w:val="0"/>
          <w:sz w:val="44"/>
          <w:szCs w:val="44"/>
          <w:lang w:eastAsia="zh-CN"/>
        </w:rPr>
        <w:t>高港区</w:t>
      </w:r>
      <w:r>
        <w:rPr>
          <w:rFonts w:ascii="黑体" w:hAnsi="黑体" w:eastAsia="黑体" w:cs="方正小标宋_GBK"/>
          <w:color w:val="000000"/>
          <w:kern w:val="0"/>
          <w:sz w:val="44"/>
          <w:szCs w:val="44"/>
        </w:rPr>
        <w:t>2020</w:t>
      </w:r>
      <w:r>
        <w:rPr>
          <w:rFonts w:hint="eastAsia" w:ascii="黑体" w:hAnsi="黑体" w:eastAsia="黑体" w:cs="方正小标宋_GBK"/>
          <w:color w:val="000000"/>
          <w:kern w:val="0"/>
          <w:sz w:val="44"/>
          <w:szCs w:val="44"/>
        </w:rPr>
        <w:t>年公开招聘教师岗位计划表</w:t>
      </w:r>
    </w:p>
    <w:tbl>
      <w:tblPr>
        <w:tblStyle w:val="2"/>
        <w:tblW w:w="142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855"/>
        <w:gridCol w:w="1470"/>
        <w:gridCol w:w="780"/>
        <w:gridCol w:w="810"/>
        <w:gridCol w:w="1044"/>
        <w:gridCol w:w="768"/>
        <w:gridCol w:w="2152"/>
        <w:gridCol w:w="4030"/>
        <w:gridCol w:w="6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开考</w:t>
            </w:r>
          </w:p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4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聘用学校及名额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4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小学语文教师</w:t>
            </w:r>
          </w:p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泰州市高港实验小学1人、泰州市口岸中心小学1人、泰州市口岸实验小学3人、泰州市永安洲实验小学1人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小学语文教师</w:t>
            </w:r>
          </w:p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泰州市高港实验小学1人、泰州市口岸中心小学1人、泰州市口岸实验小学3人、泰州市永安洲实验小学1人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小学数学教师</w:t>
            </w:r>
          </w:p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泰州市刁铺中心小学1人、泰州市口岸实验小学2人 、泰州市永安洲实验小学1人、泰州市大泗学校1人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小学数学教师</w:t>
            </w:r>
          </w:p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泰州市高港实验小学1人、泰州市口岸实验小学2人、泰州市孔桥小学1人、泰州市汪群小学1人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小学及以上英语教师资格证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泰州市高港实验小学1人、泰州市口岸实验小学1人、泰州市汪群小学1人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开考</w:t>
            </w:r>
          </w:p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4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聘用学校及名额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40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小学及以上体育（体育与健康）教师资格证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泰州市口岸中心小学1人、泰州市口岸实验小学1人、泰州市田河小学1人、泰州市许庄中心小学1人、泰州市永安洲实验小学1人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具有初中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及以上语文教师资格证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泰州市永安洲实验初级中学1人、泰州市胡庄初级中学2人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具有初中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及以上数学教师资格证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泰州市永安洲实验初级中学1人、泰州市大泗学校1人、泰州市胡庄初级中学1人、泰州市汪群初级中学1人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具有初中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及以上英语教师资格证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泰州市许庄初级中学1人、泰州市孔桥初级中学1人、泰州市白马中学1人、泰州市汪群初级中学1人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具有幼儿园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泰州市高港区东方明珠幼儿园2人、泰州市高港区柴墟幼儿园（筹）3人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（二）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3:1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eastAsia="zh-CN"/>
              </w:rPr>
              <w:t>具有幼儿园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4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  <w:lang w:val="en-US" w:eastAsia="zh-CN"/>
              </w:rPr>
              <w:t>泰州市高港区东方明珠幼儿园2人、泰州市高港区柴墟幼儿园（筹）3人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4"/>
                <w:szCs w:val="24"/>
              </w:rPr>
              <w:t>须选岗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7C341A"/>
    <w:rsid w:val="28503CD6"/>
    <w:rsid w:val="29456922"/>
    <w:rsid w:val="53580497"/>
    <w:rsid w:val="5E440474"/>
    <w:rsid w:val="7CC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2019-11-27T07:07:00Z</dcterms:created>
  <dc:creator>NTKO</dc:creator>
  <cp:lastModifiedBy>NTKO</cp:lastModifiedBy>
  <dcterms:modified xsi:type="dcterms:W3CDTF">2019-11-28T07:59:00Z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