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377" w:tblpY="-35"/>
        <w:tblOverlap w:val="never"/>
        <w:tblW w:w="92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49"/>
        <w:gridCol w:w="625"/>
        <w:gridCol w:w="1079"/>
        <w:gridCol w:w="396"/>
        <w:gridCol w:w="263"/>
        <w:gridCol w:w="82"/>
        <w:gridCol w:w="742"/>
        <w:gridCol w:w="146"/>
        <w:gridCol w:w="594"/>
        <w:gridCol w:w="529"/>
        <w:gridCol w:w="1047"/>
        <w:gridCol w:w="98"/>
        <w:gridCol w:w="777"/>
        <w:gridCol w:w="171"/>
        <w:gridCol w:w="14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9240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附件2</w:t>
            </w:r>
          </w:p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宋体"/>
                <w:kern w:val="0"/>
                <w:sz w:val="44"/>
                <w:szCs w:val="44"/>
              </w:rPr>
              <w:t>荣县事业单位工作人员</w:t>
            </w:r>
            <w:r>
              <w:rPr>
                <w:rFonts w:hint="eastAsia" w:ascii="黑体" w:hAnsi="宋体" w:eastAsia="黑体" w:cs="宋体"/>
                <w:kern w:val="0"/>
                <w:sz w:val="44"/>
                <w:szCs w:val="44"/>
                <w:lang w:val="en-US" w:eastAsia="zh-CN"/>
              </w:rPr>
              <w:t>选聘</w:t>
            </w:r>
            <w:r>
              <w:rPr>
                <w:rFonts w:hint="eastAsia" w:ascii="黑体" w:hAnsi="宋体" w:eastAsia="黑体" w:cs="宋体"/>
                <w:kern w:val="0"/>
                <w:sz w:val="44"/>
                <w:szCs w:val="44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　</w:t>
            </w:r>
          </w:p>
        </w:tc>
        <w:tc>
          <w:tcPr>
            <w:tcW w:w="16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392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6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3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7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463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已取得职称</w:t>
            </w:r>
          </w:p>
        </w:tc>
        <w:tc>
          <w:tcPr>
            <w:tcW w:w="2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bookmarkStart w:id="0" w:name="_GoBack"/>
            <w:bookmarkEnd w:id="0"/>
          </w:p>
        </w:tc>
        <w:tc>
          <w:tcPr>
            <w:tcW w:w="2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现聘用岗位、等级</w:t>
            </w:r>
          </w:p>
        </w:tc>
        <w:tc>
          <w:tcPr>
            <w:tcW w:w="24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90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报考单位及岗位</w:t>
            </w:r>
          </w:p>
        </w:tc>
        <w:tc>
          <w:tcPr>
            <w:tcW w:w="33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451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近两年年度考核结果　</w:t>
            </w:r>
          </w:p>
        </w:tc>
        <w:tc>
          <w:tcPr>
            <w:tcW w:w="15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3639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是否具有报考岗位所需资格证书</w:t>
            </w:r>
          </w:p>
        </w:tc>
        <w:tc>
          <w:tcPr>
            <w:tcW w:w="15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62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近</w:t>
            </w:r>
            <w:r>
              <w:rPr>
                <w:rFonts w:ascii="宋体" w:hAnsi="宋体" w:cs="宋体"/>
                <w:kern w:val="0"/>
                <w:sz w:val="24"/>
              </w:rPr>
              <w:t>24</w:t>
            </w:r>
            <w:r>
              <w:rPr>
                <w:rFonts w:hint="eastAsia" w:ascii="宋体" w:hAnsi="宋体" w:cs="宋体"/>
                <w:kern w:val="0"/>
                <w:sz w:val="24"/>
              </w:rPr>
              <w:t>个月是否受党纪、政纪处分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5" w:hRule="atLeast"/>
        </w:trPr>
        <w:tc>
          <w:tcPr>
            <w:tcW w:w="1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811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</w:trPr>
        <w:tc>
          <w:tcPr>
            <w:tcW w:w="1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所在单位意见</w:t>
            </w:r>
          </w:p>
        </w:tc>
        <w:tc>
          <w:tcPr>
            <w:tcW w:w="34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2328"/>
              </w:tabs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ab/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主要负责人签字：</w:t>
            </w:r>
          </w:p>
          <w:p>
            <w:pPr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日（公章）</w:t>
            </w: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主管部门意见</w:t>
            </w:r>
          </w:p>
        </w:tc>
        <w:tc>
          <w:tcPr>
            <w:tcW w:w="35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主要负责人签字：</w:t>
            </w:r>
          </w:p>
          <w:p>
            <w:pPr>
              <w:widowControl/>
              <w:jc w:val="righ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日（公章）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240" w:type="dxa"/>
            <w:gridSpan w:val="16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left="1080" w:hanging="1080" w:hangingChars="45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备注：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.报考者自行下载该表，如实填写后由单位和主管部门主要领导签注意见加盖公章，在报名时提交此表；</w:t>
            </w:r>
          </w:p>
          <w:p>
            <w:pPr>
              <w:widowControl/>
              <w:ind w:firstLine="720" w:firstLineChars="30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.所填信息与事实不符或提供虚假材料的，将取消报考资格，后果由报考者自负。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240" w:type="dxa"/>
            <w:gridSpan w:val="16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1F"/>
    <w:rsid w:val="000E2C1F"/>
    <w:rsid w:val="003C465B"/>
    <w:rsid w:val="004F783E"/>
    <w:rsid w:val="00846E4E"/>
    <w:rsid w:val="00D56D15"/>
    <w:rsid w:val="10805157"/>
    <w:rsid w:val="18447A9E"/>
    <w:rsid w:val="19DD062D"/>
    <w:rsid w:val="1BD91FF9"/>
    <w:rsid w:val="1CD866A4"/>
    <w:rsid w:val="1F6907DE"/>
    <w:rsid w:val="203A5AC7"/>
    <w:rsid w:val="28EE6FE9"/>
    <w:rsid w:val="2AAE311F"/>
    <w:rsid w:val="2B330017"/>
    <w:rsid w:val="2BCE06A5"/>
    <w:rsid w:val="2CC21D86"/>
    <w:rsid w:val="2DEE62B7"/>
    <w:rsid w:val="30F15BF2"/>
    <w:rsid w:val="356B6736"/>
    <w:rsid w:val="37392408"/>
    <w:rsid w:val="405B71E3"/>
    <w:rsid w:val="429F66A6"/>
    <w:rsid w:val="443B5FC8"/>
    <w:rsid w:val="4E511C58"/>
    <w:rsid w:val="69357575"/>
    <w:rsid w:val="6BF94D47"/>
    <w:rsid w:val="6F013ED4"/>
    <w:rsid w:val="72580AB1"/>
    <w:rsid w:val="737A7E98"/>
    <w:rsid w:val="7BA973A6"/>
    <w:rsid w:val="7CED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49</Words>
  <Characters>281</Characters>
  <Lines>2</Lines>
  <Paragraphs>1</Paragraphs>
  <TotalTime>2</TotalTime>
  <ScaleCrop>false</ScaleCrop>
  <LinksUpToDate>false</LinksUpToDate>
  <CharactersWithSpaces>329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2019-11-28T08:58:00Z</dcterms:created>
  <dc:creator>Administrator</dc:creator>
  <cp:lastModifiedBy>Administrator</cp:lastModifiedBy>
  <dcterms:modified xsi:type="dcterms:W3CDTF">2019-11-29T03:06:18Z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