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rPr>
          <w:rFonts w:hint="eastAsia" w:ascii="黑体" w:hAnsi="新宋体" w:eastAsia="黑体" w:cs="宋体"/>
          <w:kern w:val="0"/>
          <w:sz w:val="32"/>
          <w:szCs w:val="32"/>
        </w:rPr>
      </w:pPr>
      <w:r>
        <w:rPr>
          <w:rFonts w:hint="eastAsia" w:ascii="黑体" w:hAnsi="新宋体" w:eastAsia="黑体" w:cs="宋体"/>
          <w:kern w:val="0"/>
          <w:sz w:val="32"/>
          <w:szCs w:val="32"/>
        </w:rPr>
        <w:t>附件</w:t>
      </w:r>
    </w:p>
    <w:p>
      <w:pPr>
        <w:widowControl/>
        <w:snapToGrid w:val="0"/>
        <w:spacing w:line="46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吉安县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吉州窑管理委员会</w:t>
      </w:r>
      <w:r>
        <w:rPr>
          <w:rFonts w:hint="eastAsia" w:ascii="宋体" w:hAnsi="宋体" w:cs="宋体"/>
          <w:b/>
          <w:bCs/>
          <w:sz w:val="36"/>
          <w:szCs w:val="36"/>
        </w:rPr>
        <w:t>公开选调工作人员</w:t>
      </w:r>
    </w:p>
    <w:p>
      <w:pPr>
        <w:widowControl/>
        <w:snapToGrid w:val="0"/>
        <w:spacing w:line="460" w:lineRule="exact"/>
        <w:jc w:val="center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报名资格审查表</w:t>
      </w:r>
    </w:p>
    <w:p>
      <w:pPr>
        <w:widowControl/>
        <w:snapToGrid w:val="0"/>
        <w:spacing w:line="320" w:lineRule="exact"/>
        <w:jc w:val="left"/>
        <w:rPr>
          <w:rFonts w:hint="eastAsia" w:ascii="楷体_GB2312" w:eastAsia="楷体_GB2312" w:cs="宋体"/>
          <w:kern w:val="0"/>
          <w:sz w:val="24"/>
        </w:rPr>
      </w:pPr>
      <w:r>
        <w:rPr>
          <w:rFonts w:hint="eastAsia" w:ascii="楷体_GB2312" w:eastAsia="楷体_GB2312" w:cs="宋体"/>
          <w:kern w:val="0"/>
          <w:sz w:val="24"/>
        </w:rPr>
        <w:t>报名序号：</w:t>
      </w:r>
    </w:p>
    <w:tbl>
      <w:tblPr>
        <w:tblStyle w:val="4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840"/>
        <w:gridCol w:w="547"/>
        <w:gridCol w:w="850"/>
        <w:gridCol w:w="84"/>
        <w:gridCol w:w="977"/>
        <w:gridCol w:w="357"/>
        <w:gridCol w:w="992"/>
        <w:gridCol w:w="1758"/>
        <w:gridCol w:w="699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普通高校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4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8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43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在  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4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8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43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何时何种方式进入事业人员队伍</w:t>
            </w:r>
          </w:p>
        </w:tc>
        <w:tc>
          <w:tcPr>
            <w:tcW w:w="57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 邮 编</w:t>
            </w: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电  话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进入现工作单位时间及方式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及职位</w:t>
            </w: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3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是否与报考职位存在回避关系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3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学习及工作简历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近两年年度考核情况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会关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  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承  诺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本报名资格审查表所填写的信息准确无误，所提交的证件、资料和照片真实有效，若有虚假，所产生的一切后果由本人承担。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报名人签名（手写）：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所在单位及主管部门意见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00" w:firstLineChars="225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340" w:lineRule="exact"/>
              <w:ind w:firstLine="600" w:firstLineChars="250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资格审查部门审查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 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备 注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>此表一式两份。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5E27"/>
    <w:rsid w:val="56A276CF"/>
    <w:rsid w:val="7E21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黑体" w:cs="Times New Roman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黑体" w:cs="Times New Roman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Times New Roman" w:hAnsi="Times New Roman" w:eastAsia="黑体" w:cs="Times New Roman"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念</cp:lastModifiedBy>
  <dcterms:modified xsi:type="dcterms:W3CDTF">2019-11-14T03:51:34Z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