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58" w:rsidRPr="00186FCB" w:rsidRDefault="00A05B58" w:rsidP="00F679CE">
      <w:pPr>
        <w:widowControl/>
        <w:shd w:val="clear" w:color="auto" w:fill="FFFFFF"/>
        <w:spacing w:before="100" w:beforeAutospacing="1" w:after="100" w:afterAutospacing="1" w:line="600" w:lineRule="exact"/>
        <w:jc w:val="center"/>
        <w:rPr>
          <w:rFonts w:ascii="宋体" w:cs="宋体"/>
          <w:b/>
          <w:color w:val="000000"/>
          <w:kern w:val="0"/>
          <w:sz w:val="36"/>
          <w:szCs w:val="36"/>
        </w:rPr>
      </w:pPr>
      <w:r w:rsidRPr="00186FCB">
        <w:rPr>
          <w:rFonts w:ascii="宋体" w:hAnsi="宋体" w:cs="宋体" w:hint="eastAsia"/>
          <w:b/>
          <w:color w:val="000000"/>
          <w:kern w:val="0"/>
          <w:sz w:val="36"/>
          <w:szCs w:val="36"/>
        </w:rPr>
        <w:t>重庆市录用人民警察体能测评工作实施细则</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（试行）</w:t>
      </w:r>
    </w:p>
    <w:p w:rsidR="00A05B58" w:rsidRPr="00F679CE" w:rsidRDefault="00A05B58" w:rsidP="00186FCB">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r>
        <w:rPr>
          <w:rFonts w:ascii="宋体" w:cs="宋体"/>
          <w:color w:val="000000"/>
          <w:kern w:val="0"/>
          <w:sz w:val="24"/>
          <w:szCs w:val="24"/>
        </w:rPr>
        <w:t xml:space="preserve">                         </w:t>
      </w:r>
      <w:r w:rsidRPr="00F679CE">
        <w:rPr>
          <w:rFonts w:ascii="宋体" w:hAnsi="宋体" w:cs="宋体" w:hint="eastAsia"/>
          <w:color w:val="000000"/>
          <w:kern w:val="0"/>
          <w:sz w:val="24"/>
          <w:szCs w:val="24"/>
        </w:rPr>
        <w:t>第一章</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总则</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第一条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为进一步提高录用人民警察体能测评工作的公正性，确保公开、公平，根据人力资源和社会保障部、公安部、国家公务员局《公安机关录用人民警察体能测评项目和标准（暂行）》（人社部发〔</w:t>
      </w:r>
      <w:r w:rsidRPr="00F679CE">
        <w:rPr>
          <w:rFonts w:ascii="宋体" w:hAnsi="宋体" w:cs="宋体"/>
          <w:color w:val="000000"/>
          <w:kern w:val="0"/>
          <w:sz w:val="24"/>
          <w:szCs w:val="24"/>
        </w:rPr>
        <w:t>2011</w:t>
      </w:r>
      <w:r w:rsidRPr="00F679CE">
        <w:rPr>
          <w:rFonts w:ascii="宋体" w:hAnsi="宋体" w:cs="宋体" w:hint="eastAsia"/>
          <w:color w:val="000000"/>
          <w:kern w:val="0"/>
          <w:sz w:val="24"/>
          <w:szCs w:val="24"/>
        </w:rPr>
        <w:t>〕</w:t>
      </w:r>
      <w:r w:rsidRPr="00F679CE">
        <w:rPr>
          <w:rFonts w:ascii="宋体" w:hAnsi="宋体" w:cs="宋体"/>
          <w:color w:val="000000"/>
          <w:kern w:val="0"/>
          <w:sz w:val="24"/>
          <w:szCs w:val="24"/>
        </w:rPr>
        <w:t>48</w:t>
      </w:r>
      <w:r w:rsidRPr="00F679CE">
        <w:rPr>
          <w:rFonts w:ascii="宋体" w:hAnsi="宋体" w:cs="宋体" w:hint="eastAsia"/>
          <w:color w:val="000000"/>
          <w:kern w:val="0"/>
          <w:sz w:val="24"/>
          <w:szCs w:val="24"/>
        </w:rPr>
        <w:t>号）、国家公务员局《关于明确公安机关人民警察体能测评次数的函》（国公局函〔</w:t>
      </w:r>
      <w:r w:rsidRPr="00F679CE">
        <w:rPr>
          <w:rFonts w:ascii="宋体" w:hAnsi="宋体" w:cs="宋体"/>
          <w:color w:val="000000"/>
          <w:kern w:val="0"/>
          <w:sz w:val="24"/>
          <w:szCs w:val="24"/>
        </w:rPr>
        <w:t>2012</w:t>
      </w:r>
      <w:r w:rsidRPr="00F679CE">
        <w:rPr>
          <w:rFonts w:ascii="宋体" w:hAnsi="宋体" w:cs="宋体" w:hint="eastAsia"/>
          <w:color w:val="000000"/>
          <w:kern w:val="0"/>
          <w:sz w:val="24"/>
          <w:szCs w:val="24"/>
        </w:rPr>
        <w:t>〕</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号）和国家公务员局考试录用司《关于录用国家安全机关、监狱劳教人民警察和人民法院、人民检察院司法警察体能测评有关问题的复函》（国公考录函〔</w:t>
      </w:r>
      <w:r w:rsidRPr="00F679CE">
        <w:rPr>
          <w:rFonts w:ascii="宋体" w:hAnsi="宋体" w:cs="宋体"/>
          <w:color w:val="000000"/>
          <w:kern w:val="0"/>
          <w:sz w:val="24"/>
          <w:szCs w:val="24"/>
        </w:rPr>
        <w:t>2011</w:t>
      </w:r>
      <w:r w:rsidRPr="00F679CE">
        <w:rPr>
          <w:rFonts w:ascii="宋体" w:hAnsi="宋体" w:cs="宋体" w:hint="eastAsia"/>
          <w:color w:val="000000"/>
          <w:kern w:val="0"/>
          <w:sz w:val="24"/>
          <w:szCs w:val="24"/>
        </w:rPr>
        <w:t>〕</w:t>
      </w:r>
      <w:r w:rsidRPr="00F679CE">
        <w:rPr>
          <w:rFonts w:ascii="宋体" w:hAnsi="宋体" w:cs="宋体"/>
          <w:color w:val="000000"/>
          <w:kern w:val="0"/>
          <w:sz w:val="24"/>
          <w:szCs w:val="24"/>
        </w:rPr>
        <w:t>28</w:t>
      </w:r>
      <w:r w:rsidRPr="00F679CE">
        <w:rPr>
          <w:rFonts w:ascii="宋体" w:hAnsi="宋体" w:cs="宋体" w:hint="eastAsia"/>
          <w:color w:val="000000"/>
          <w:kern w:val="0"/>
          <w:sz w:val="24"/>
          <w:szCs w:val="24"/>
        </w:rPr>
        <w:t>号）规定，结合我市体能测评工作实际，制定本实施细则。</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本实施细则适用于人民警察职位招录。</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招录机关开展人民警察特殊职位招录要求不进行体能测评的，应报经市公务员局批准同意。</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第三条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体能测评遵循公开公正、公平竞争和择优选拔的原则，依法依规组织实施。</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体能测评过程原则上实行全程录像，自觉接受纪检监察和社会各界的监督。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第四条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体能测评工作实行分工协作责任制。</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市公务员局负责指导监督全市各级机关体能测评工作，必要时派人到区县（自治县，以下简称区县）、市级招录机关体能测评考场开展巡视。各区县人力社保局牵头组织本地区体能测评工作，各招录机关负责具体实施。市级招录机关负责组织实施本部门的体能测评工作。</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各区县、市级招录机关应成立体能测评工作领导小组，负责体能测评工作的组织、实施和监督。各区县体能测评工作领导小组应由区县人力社保局、纪检监察部门、招录机关及承担体能测评任务单位的有关负责人组成，组长原则由区县人力社保局负责人担任，其余为副组长或成员。市级招录机关体能测评工作领导小组应由本部门、纪检监察室、干部（人事）处及承担体能测评任务单位的有关负责人组成，组长原则上由本部门有关负责人担任，其余为副组长或成员。</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第二章</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内容及标准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第五条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体能测评内容及标准为：</w:t>
      </w:r>
    </w:p>
    <w:p w:rsidR="00A05B58" w:rsidRPr="00F679CE" w:rsidRDefault="00A05B58" w:rsidP="00F679CE">
      <w:pPr>
        <w:widowControl/>
        <w:shd w:val="clear" w:color="auto" w:fill="FFFFFF"/>
        <w:spacing w:before="100" w:beforeAutospacing="1" w:after="100" w:afterAutospacing="1" w:line="408" w:lineRule="auto"/>
        <w:jc w:val="center"/>
        <w:rPr>
          <w:rFonts w:ascii="宋体" w:cs="宋体"/>
          <w:color w:val="000000"/>
          <w:kern w:val="0"/>
          <w:sz w:val="24"/>
          <w:szCs w:val="24"/>
        </w:rPr>
      </w:pPr>
      <w:r w:rsidRPr="00F679CE">
        <w:rPr>
          <w:rFonts w:ascii="宋体" w:hAnsi="Verdana" w:cs="宋体" w:hint="eastAsia"/>
          <w:color w:val="000000"/>
          <w:kern w:val="0"/>
          <w:sz w:val="24"/>
          <w:szCs w:val="24"/>
        </w:rPr>
        <w:t>（一）男子组</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853"/>
        <w:gridCol w:w="2866"/>
        <w:gridCol w:w="2941"/>
      </w:tblGrid>
      <w:tr w:rsidR="00A05B58" w:rsidRPr="00D05A50" w:rsidTr="00F679CE">
        <w:trPr>
          <w:cantSplit/>
          <w:trHeight w:val="359"/>
          <w:tblCellSpacing w:w="0" w:type="dxa"/>
        </w:trPr>
        <w:tc>
          <w:tcPr>
            <w:tcW w:w="2980" w:type="dxa"/>
            <w:vMerge w:val="restart"/>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项目</w:t>
            </w:r>
          </w:p>
        </w:tc>
        <w:tc>
          <w:tcPr>
            <w:tcW w:w="6041" w:type="dxa"/>
            <w:gridSpan w:val="2"/>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标准</w:t>
            </w:r>
          </w:p>
        </w:tc>
      </w:tr>
      <w:tr w:rsidR="00A05B58" w:rsidRPr="00D05A50" w:rsidTr="00F679CE">
        <w:trPr>
          <w:cantSplit/>
          <w:trHeight w:val="124"/>
          <w:tblCellSpacing w:w="0" w:type="dxa"/>
        </w:trPr>
        <w:tc>
          <w:tcPr>
            <w:tcW w:w="0" w:type="auto"/>
            <w:vMerge/>
            <w:vAlign w:val="center"/>
          </w:tcPr>
          <w:p w:rsidR="00A05B58" w:rsidRPr="00F679CE" w:rsidRDefault="00A05B58" w:rsidP="00F679CE">
            <w:pPr>
              <w:widowControl/>
              <w:jc w:val="left"/>
              <w:rPr>
                <w:rFonts w:ascii="宋体" w:cs="宋体"/>
                <w:kern w:val="0"/>
                <w:sz w:val="24"/>
                <w:szCs w:val="24"/>
              </w:rPr>
            </w:pPr>
          </w:p>
        </w:tc>
        <w:tc>
          <w:tcPr>
            <w:tcW w:w="2981" w:type="dxa"/>
            <w:vAlign w:val="center"/>
          </w:tcPr>
          <w:p w:rsidR="00A05B58" w:rsidRPr="00F679CE" w:rsidRDefault="00A05B58" w:rsidP="00F679CE">
            <w:pPr>
              <w:widowControl/>
              <w:spacing w:before="100" w:beforeAutospacing="1" w:after="100" w:afterAutospacing="1" w:line="124" w:lineRule="atLeast"/>
              <w:jc w:val="center"/>
              <w:rPr>
                <w:rFonts w:ascii="宋体" w:cs="宋体"/>
                <w:kern w:val="0"/>
                <w:sz w:val="24"/>
                <w:szCs w:val="24"/>
              </w:rPr>
            </w:pPr>
            <w:r w:rsidRPr="00F679CE">
              <w:rPr>
                <w:rFonts w:ascii="宋体" w:hAnsi="Verdana" w:cs="宋体"/>
                <w:color w:val="333333"/>
                <w:kern w:val="0"/>
                <w:sz w:val="24"/>
                <w:szCs w:val="24"/>
              </w:rPr>
              <w:t>30</w:t>
            </w:r>
            <w:r w:rsidRPr="00F679CE">
              <w:rPr>
                <w:rFonts w:ascii="宋体" w:hAnsi="Verdana" w:cs="宋体" w:hint="eastAsia"/>
                <w:color w:val="333333"/>
                <w:kern w:val="0"/>
                <w:sz w:val="24"/>
                <w:szCs w:val="24"/>
              </w:rPr>
              <w:t>岁（含）以下</w:t>
            </w:r>
          </w:p>
        </w:tc>
        <w:tc>
          <w:tcPr>
            <w:tcW w:w="3060" w:type="dxa"/>
            <w:vAlign w:val="center"/>
          </w:tcPr>
          <w:p w:rsidR="00A05B58" w:rsidRPr="00F679CE" w:rsidRDefault="00A05B58" w:rsidP="00F679CE">
            <w:pPr>
              <w:widowControl/>
              <w:spacing w:before="100" w:beforeAutospacing="1" w:after="100" w:afterAutospacing="1" w:line="124" w:lineRule="atLeast"/>
              <w:jc w:val="center"/>
              <w:rPr>
                <w:rFonts w:ascii="宋体" w:cs="宋体"/>
                <w:kern w:val="0"/>
                <w:sz w:val="24"/>
                <w:szCs w:val="24"/>
              </w:rPr>
            </w:pPr>
            <w:r w:rsidRPr="00F679CE">
              <w:rPr>
                <w:rFonts w:ascii="宋体" w:hAnsi="Verdana" w:cs="宋体"/>
                <w:color w:val="333333"/>
                <w:kern w:val="0"/>
                <w:sz w:val="24"/>
                <w:szCs w:val="24"/>
              </w:rPr>
              <w:t>31</w:t>
            </w:r>
            <w:r w:rsidRPr="00F679CE">
              <w:rPr>
                <w:rFonts w:ascii="宋体" w:hAnsi="Verdana" w:cs="宋体" w:hint="eastAsia"/>
                <w:color w:val="333333"/>
                <w:kern w:val="0"/>
                <w:sz w:val="24"/>
                <w:szCs w:val="24"/>
              </w:rPr>
              <w:t>岁（含）以上</w:t>
            </w:r>
          </w:p>
        </w:tc>
      </w:tr>
      <w:tr w:rsidR="00A05B58" w:rsidRPr="00D05A50" w:rsidTr="00F679CE">
        <w:trPr>
          <w:trHeight w:val="538"/>
          <w:tblCellSpacing w:w="0" w:type="dxa"/>
        </w:trPr>
        <w:tc>
          <w:tcPr>
            <w:tcW w:w="298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10</w:t>
            </w:r>
            <w:r w:rsidRPr="00F679CE">
              <w:rPr>
                <w:rFonts w:ascii="宋体" w:hAnsi="Verdana" w:cs="宋体" w:hint="eastAsia"/>
                <w:color w:val="333333"/>
                <w:kern w:val="0"/>
                <w:sz w:val="24"/>
                <w:szCs w:val="24"/>
              </w:rPr>
              <w:t>米×</w:t>
            </w:r>
            <w:r w:rsidRPr="00F679CE">
              <w:rPr>
                <w:rFonts w:ascii="宋体" w:hAnsi="Verdana" w:cs="宋体"/>
                <w:color w:val="333333"/>
                <w:kern w:val="0"/>
                <w:sz w:val="24"/>
                <w:szCs w:val="24"/>
              </w:rPr>
              <w:t>4</w:t>
            </w:r>
            <w:r w:rsidRPr="00F679CE">
              <w:rPr>
                <w:rFonts w:ascii="宋体" w:hAnsi="Verdana" w:cs="宋体" w:hint="eastAsia"/>
                <w:color w:val="333333"/>
                <w:kern w:val="0"/>
                <w:sz w:val="24"/>
                <w:szCs w:val="24"/>
              </w:rPr>
              <w:t>往返跑</w:t>
            </w:r>
          </w:p>
        </w:tc>
        <w:tc>
          <w:tcPr>
            <w:tcW w:w="2981"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13</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w:t>
            </w:r>
          </w:p>
        </w:tc>
        <w:tc>
          <w:tcPr>
            <w:tcW w:w="306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13</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p>
        </w:tc>
      </w:tr>
      <w:tr w:rsidR="00A05B58" w:rsidRPr="00D05A50" w:rsidTr="00F679CE">
        <w:trPr>
          <w:trHeight w:val="538"/>
          <w:tblCellSpacing w:w="0" w:type="dxa"/>
        </w:trPr>
        <w:tc>
          <w:tcPr>
            <w:tcW w:w="298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1000</w:t>
            </w:r>
            <w:r w:rsidRPr="00F679CE">
              <w:rPr>
                <w:rFonts w:ascii="宋体" w:hAnsi="Verdana" w:cs="宋体" w:hint="eastAsia"/>
                <w:color w:val="333333"/>
                <w:kern w:val="0"/>
                <w:sz w:val="24"/>
                <w:szCs w:val="24"/>
              </w:rPr>
              <w:t>米跑</w:t>
            </w:r>
          </w:p>
        </w:tc>
        <w:tc>
          <w:tcPr>
            <w:tcW w:w="2981"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25</w:t>
            </w:r>
            <w:r w:rsidRPr="00F679CE">
              <w:rPr>
                <w:rFonts w:ascii="宋体" w:hAnsi="Verdana" w:cs="宋体" w:hint="eastAsia"/>
                <w:color w:val="333333"/>
                <w:kern w:val="0"/>
                <w:sz w:val="24"/>
                <w:szCs w:val="24"/>
              </w:rPr>
              <w:t>″</w:t>
            </w:r>
          </w:p>
        </w:tc>
        <w:tc>
          <w:tcPr>
            <w:tcW w:w="306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35</w:t>
            </w:r>
            <w:r w:rsidRPr="00F679CE">
              <w:rPr>
                <w:rFonts w:ascii="宋体" w:hAnsi="Verdana" w:cs="宋体" w:hint="eastAsia"/>
                <w:color w:val="333333"/>
                <w:kern w:val="0"/>
                <w:sz w:val="24"/>
                <w:szCs w:val="24"/>
              </w:rPr>
              <w:t>″</w:t>
            </w:r>
          </w:p>
        </w:tc>
      </w:tr>
      <w:tr w:rsidR="00A05B58" w:rsidRPr="00D05A50" w:rsidTr="00F679CE">
        <w:trPr>
          <w:trHeight w:val="538"/>
          <w:tblCellSpacing w:w="0" w:type="dxa"/>
        </w:trPr>
        <w:tc>
          <w:tcPr>
            <w:tcW w:w="298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纵跳摸高</w:t>
            </w:r>
          </w:p>
        </w:tc>
        <w:tc>
          <w:tcPr>
            <w:tcW w:w="6041" w:type="dxa"/>
            <w:gridSpan w:val="2"/>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265</w:t>
            </w:r>
            <w:r w:rsidRPr="00F679CE">
              <w:rPr>
                <w:rFonts w:ascii="宋体" w:hAnsi="Verdana" w:cs="宋体" w:hint="eastAsia"/>
                <w:color w:val="333333"/>
                <w:kern w:val="0"/>
                <w:sz w:val="24"/>
                <w:szCs w:val="24"/>
              </w:rPr>
              <w:t>厘米</w:t>
            </w:r>
          </w:p>
        </w:tc>
      </w:tr>
    </w:tbl>
    <w:p w:rsidR="00A05B58" w:rsidRPr="00F679CE" w:rsidRDefault="00A05B58" w:rsidP="00F679CE">
      <w:pPr>
        <w:widowControl/>
        <w:shd w:val="clear" w:color="auto" w:fill="FFFFFF"/>
        <w:spacing w:before="100" w:beforeAutospacing="1" w:after="100" w:afterAutospacing="1" w:line="408" w:lineRule="auto"/>
        <w:jc w:val="center"/>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408" w:lineRule="auto"/>
        <w:jc w:val="center"/>
        <w:rPr>
          <w:rFonts w:ascii="宋体" w:cs="宋体"/>
          <w:color w:val="000000"/>
          <w:kern w:val="0"/>
          <w:sz w:val="24"/>
          <w:szCs w:val="24"/>
        </w:rPr>
      </w:pPr>
      <w:r w:rsidRPr="00F679CE">
        <w:rPr>
          <w:rFonts w:ascii="宋体" w:hAnsi="Verdana" w:cs="宋体" w:hint="eastAsia"/>
          <w:color w:val="000000"/>
          <w:kern w:val="0"/>
          <w:sz w:val="24"/>
          <w:szCs w:val="24"/>
        </w:rPr>
        <w:t>（二）女子组</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832"/>
        <w:gridCol w:w="3002"/>
        <w:gridCol w:w="2826"/>
      </w:tblGrid>
      <w:tr w:rsidR="00A05B58" w:rsidRPr="00D05A50" w:rsidTr="00F679CE">
        <w:trPr>
          <w:cantSplit/>
          <w:tblCellSpacing w:w="0" w:type="dxa"/>
        </w:trPr>
        <w:tc>
          <w:tcPr>
            <w:tcW w:w="2895" w:type="dxa"/>
            <w:vMerge w:val="restart"/>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项</w:t>
            </w:r>
            <w:r w:rsidRPr="00F679CE">
              <w:rPr>
                <w:rFonts w:ascii="宋体" w:hAnsi="Verdana" w:cs="宋体"/>
                <w:color w:val="333333"/>
                <w:kern w:val="0"/>
                <w:sz w:val="24"/>
                <w:szCs w:val="24"/>
              </w:rPr>
              <w:t xml:space="preserve"> </w:t>
            </w:r>
            <w:r w:rsidRPr="00F679CE">
              <w:rPr>
                <w:rFonts w:ascii="宋体" w:hAnsi="Verdana" w:cs="宋体" w:hint="eastAsia"/>
                <w:color w:val="333333"/>
                <w:kern w:val="0"/>
                <w:sz w:val="24"/>
                <w:szCs w:val="24"/>
              </w:rPr>
              <w:t>目</w:t>
            </w:r>
          </w:p>
        </w:tc>
        <w:tc>
          <w:tcPr>
            <w:tcW w:w="5940" w:type="dxa"/>
            <w:gridSpan w:val="2"/>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标</w:t>
            </w:r>
            <w:r w:rsidRPr="00F679CE">
              <w:rPr>
                <w:rFonts w:ascii="宋体" w:hAnsi="Verdana" w:cs="宋体"/>
                <w:color w:val="333333"/>
                <w:kern w:val="0"/>
                <w:sz w:val="24"/>
                <w:szCs w:val="24"/>
              </w:rPr>
              <w:t xml:space="preserve"> </w:t>
            </w:r>
            <w:r w:rsidRPr="00F679CE">
              <w:rPr>
                <w:rFonts w:ascii="宋体" w:hAnsi="Verdana" w:cs="宋体" w:hint="eastAsia"/>
                <w:color w:val="333333"/>
                <w:kern w:val="0"/>
                <w:sz w:val="24"/>
                <w:szCs w:val="24"/>
              </w:rPr>
              <w:t>准</w:t>
            </w:r>
          </w:p>
        </w:tc>
      </w:tr>
      <w:tr w:rsidR="00A05B58" w:rsidRPr="00D05A50" w:rsidTr="00F679CE">
        <w:trPr>
          <w:cantSplit/>
          <w:tblCellSpacing w:w="0" w:type="dxa"/>
        </w:trPr>
        <w:tc>
          <w:tcPr>
            <w:tcW w:w="0" w:type="auto"/>
            <w:vMerge/>
            <w:vAlign w:val="center"/>
          </w:tcPr>
          <w:p w:rsidR="00A05B58" w:rsidRPr="00F679CE" w:rsidRDefault="00A05B58" w:rsidP="00F679CE">
            <w:pPr>
              <w:widowControl/>
              <w:jc w:val="left"/>
              <w:rPr>
                <w:rFonts w:ascii="宋体" w:cs="宋体"/>
                <w:kern w:val="0"/>
                <w:sz w:val="24"/>
                <w:szCs w:val="24"/>
              </w:rPr>
            </w:pPr>
          </w:p>
        </w:tc>
        <w:tc>
          <w:tcPr>
            <w:tcW w:w="3060" w:type="dxa"/>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30</w:t>
            </w:r>
            <w:r w:rsidRPr="00F679CE">
              <w:rPr>
                <w:rFonts w:ascii="宋体" w:hAnsi="Verdana" w:cs="宋体" w:hint="eastAsia"/>
                <w:color w:val="333333"/>
                <w:kern w:val="0"/>
                <w:sz w:val="24"/>
                <w:szCs w:val="24"/>
              </w:rPr>
              <w:t>岁（含）以下</w:t>
            </w:r>
          </w:p>
        </w:tc>
        <w:tc>
          <w:tcPr>
            <w:tcW w:w="2880" w:type="dxa"/>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31</w:t>
            </w:r>
            <w:r w:rsidRPr="00F679CE">
              <w:rPr>
                <w:rFonts w:ascii="宋体" w:hAnsi="Verdana" w:cs="宋体" w:hint="eastAsia"/>
                <w:color w:val="333333"/>
                <w:kern w:val="0"/>
                <w:sz w:val="24"/>
                <w:szCs w:val="24"/>
              </w:rPr>
              <w:t>岁（含）以上</w:t>
            </w:r>
          </w:p>
        </w:tc>
      </w:tr>
      <w:tr w:rsidR="00A05B58" w:rsidRPr="00D05A50" w:rsidTr="00F679CE">
        <w:trPr>
          <w:tblCellSpacing w:w="0" w:type="dxa"/>
        </w:trPr>
        <w:tc>
          <w:tcPr>
            <w:tcW w:w="2895" w:type="dxa"/>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10</w:t>
            </w:r>
            <w:r w:rsidRPr="00F679CE">
              <w:rPr>
                <w:rFonts w:ascii="宋体" w:hAnsi="Verdana" w:cs="宋体" w:hint="eastAsia"/>
                <w:color w:val="333333"/>
                <w:kern w:val="0"/>
                <w:sz w:val="24"/>
                <w:szCs w:val="24"/>
              </w:rPr>
              <w:t>米</w:t>
            </w:r>
            <w:r w:rsidRPr="00F679CE">
              <w:rPr>
                <w:rFonts w:ascii="宋体" w:hAnsi="Verdana" w:cs="宋体"/>
                <w:color w:val="333333"/>
                <w:kern w:val="0"/>
                <w:sz w:val="24"/>
                <w:szCs w:val="24"/>
              </w:rPr>
              <w:t>X4</w:t>
            </w:r>
            <w:r w:rsidRPr="00F679CE">
              <w:rPr>
                <w:rFonts w:ascii="宋体" w:hAnsi="Verdana" w:cs="宋体" w:hint="eastAsia"/>
                <w:color w:val="333333"/>
                <w:kern w:val="0"/>
                <w:sz w:val="24"/>
                <w:szCs w:val="24"/>
              </w:rPr>
              <w:t>往返跑</w:t>
            </w:r>
          </w:p>
        </w:tc>
        <w:tc>
          <w:tcPr>
            <w:tcW w:w="306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w:t>
            </w:r>
          </w:p>
        </w:tc>
        <w:tc>
          <w:tcPr>
            <w:tcW w:w="288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14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p>
        </w:tc>
      </w:tr>
      <w:tr w:rsidR="00A05B58" w:rsidRPr="00D05A50" w:rsidTr="00F679CE">
        <w:trPr>
          <w:tblCellSpacing w:w="0" w:type="dxa"/>
        </w:trPr>
        <w:tc>
          <w:tcPr>
            <w:tcW w:w="2895" w:type="dxa"/>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color w:val="333333"/>
                <w:kern w:val="0"/>
                <w:sz w:val="24"/>
                <w:szCs w:val="24"/>
              </w:rPr>
              <w:t>800</w:t>
            </w:r>
            <w:r w:rsidRPr="00F679CE">
              <w:rPr>
                <w:rFonts w:ascii="宋体" w:hAnsi="Verdana" w:cs="宋体" w:hint="eastAsia"/>
                <w:color w:val="333333"/>
                <w:kern w:val="0"/>
                <w:sz w:val="24"/>
                <w:szCs w:val="24"/>
              </w:rPr>
              <w:t>米跑</w:t>
            </w:r>
          </w:p>
        </w:tc>
        <w:tc>
          <w:tcPr>
            <w:tcW w:w="306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20</w:t>
            </w:r>
            <w:r w:rsidRPr="00F679CE">
              <w:rPr>
                <w:rFonts w:ascii="宋体" w:hAnsi="Verdana" w:cs="宋体" w:hint="eastAsia"/>
                <w:color w:val="333333"/>
                <w:kern w:val="0"/>
                <w:sz w:val="24"/>
                <w:szCs w:val="24"/>
              </w:rPr>
              <w:t>″</w:t>
            </w:r>
          </w:p>
        </w:tc>
        <w:tc>
          <w:tcPr>
            <w:tcW w:w="2880"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4</w:t>
            </w: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30</w:t>
            </w:r>
            <w:r w:rsidRPr="00F679CE">
              <w:rPr>
                <w:rFonts w:ascii="宋体" w:hAnsi="Verdana" w:cs="宋体" w:hint="eastAsia"/>
                <w:color w:val="333333"/>
                <w:kern w:val="0"/>
                <w:sz w:val="24"/>
                <w:szCs w:val="24"/>
              </w:rPr>
              <w:t>″</w:t>
            </w:r>
          </w:p>
        </w:tc>
      </w:tr>
      <w:tr w:rsidR="00A05B58" w:rsidRPr="00D05A50" w:rsidTr="00F679CE">
        <w:trPr>
          <w:tblCellSpacing w:w="0" w:type="dxa"/>
        </w:trPr>
        <w:tc>
          <w:tcPr>
            <w:tcW w:w="2895" w:type="dxa"/>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纵跳摸高</w:t>
            </w:r>
          </w:p>
        </w:tc>
        <w:tc>
          <w:tcPr>
            <w:tcW w:w="5940" w:type="dxa"/>
            <w:gridSpan w:val="2"/>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宋体" w:hAnsi="Verdana" w:cs="宋体" w:hint="eastAsia"/>
                <w:color w:val="333333"/>
                <w:kern w:val="0"/>
                <w:sz w:val="24"/>
                <w:szCs w:val="24"/>
              </w:rPr>
              <w:t>≥</w:t>
            </w:r>
            <w:r w:rsidRPr="00F679CE">
              <w:rPr>
                <w:rFonts w:ascii="宋体" w:hAnsi="Verdana" w:cs="宋体"/>
                <w:color w:val="333333"/>
                <w:kern w:val="0"/>
                <w:sz w:val="24"/>
                <w:szCs w:val="24"/>
              </w:rPr>
              <w:t>230</w:t>
            </w:r>
            <w:r w:rsidRPr="00F679CE">
              <w:rPr>
                <w:rFonts w:ascii="宋体" w:hAnsi="Verdana" w:cs="宋体" w:hint="eastAsia"/>
                <w:color w:val="333333"/>
                <w:kern w:val="0"/>
                <w:sz w:val="24"/>
                <w:szCs w:val="24"/>
              </w:rPr>
              <w:t>厘米</w:t>
            </w:r>
          </w:p>
        </w:tc>
      </w:tr>
    </w:tbl>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第六条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考生的年龄计算时间为体能测评当日，以居民身份证载明的日期为准。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第七条</w:t>
      </w:r>
      <w:r w:rsidRPr="00F679CE">
        <w:rPr>
          <w:rFonts w:ascii="宋体" w:hAnsi="宋体" w:cs="宋体"/>
          <w:color w:val="000000"/>
          <w:kern w:val="0"/>
          <w:sz w:val="24"/>
          <w:szCs w:val="24"/>
        </w:rPr>
        <w:t xml:space="preserve">  10</w:t>
      </w:r>
      <w:r w:rsidRPr="00F679CE">
        <w:rPr>
          <w:rFonts w:ascii="宋体" w:hAnsi="宋体" w:cs="宋体" w:hint="eastAsia"/>
          <w:color w:val="000000"/>
          <w:kern w:val="0"/>
          <w:sz w:val="24"/>
          <w:szCs w:val="24"/>
        </w:rPr>
        <w:t>米×</w:t>
      </w: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往返跑和男子</w:t>
      </w:r>
      <w:r w:rsidRPr="00F679CE">
        <w:rPr>
          <w:rFonts w:ascii="宋体" w:hAnsi="宋体" w:cs="宋体"/>
          <w:color w:val="000000"/>
          <w:kern w:val="0"/>
          <w:sz w:val="24"/>
          <w:szCs w:val="24"/>
        </w:rPr>
        <w:t>1000</w:t>
      </w:r>
      <w:r w:rsidRPr="00F679CE">
        <w:rPr>
          <w:rFonts w:ascii="宋体" w:hAnsi="宋体" w:cs="宋体" w:hint="eastAsia"/>
          <w:color w:val="000000"/>
          <w:kern w:val="0"/>
          <w:sz w:val="24"/>
          <w:szCs w:val="24"/>
        </w:rPr>
        <w:t>米跑、女子</w:t>
      </w:r>
      <w:r w:rsidRPr="00F679CE">
        <w:rPr>
          <w:rFonts w:ascii="宋体" w:hAnsi="宋体" w:cs="宋体"/>
          <w:color w:val="000000"/>
          <w:kern w:val="0"/>
          <w:sz w:val="24"/>
          <w:szCs w:val="24"/>
        </w:rPr>
        <w:t>800</w:t>
      </w:r>
      <w:r w:rsidRPr="00F679CE">
        <w:rPr>
          <w:rFonts w:ascii="宋体" w:hAnsi="宋体" w:cs="宋体" w:hint="eastAsia"/>
          <w:color w:val="000000"/>
          <w:kern w:val="0"/>
          <w:sz w:val="24"/>
          <w:szCs w:val="24"/>
        </w:rPr>
        <w:t>米跑两个项目的测评次数为</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次，纵跳摸高的测评次数不超过</w:t>
      </w:r>
      <w:r w:rsidRPr="00F679CE">
        <w:rPr>
          <w:rFonts w:ascii="宋体" w:hAnsi="宋体" w:cs="宋体"/>
          <w:color w:val="000000"/>
          <w:kern w:val="0"/>
          <w:sz w:val="24"/>
          <w:szCs w:val="24"/>
        </w:rPr>
        <w:t>3</w:t>
      </w:r>
      <w:r w:rsidRPr="00F679CE">
        <w:rPr>
          <w:rFonts w:ascii="宋体" w:hAnsi="宋体" w:cs="宋体" w:hint="eastAsia"/>
          <w:color w:val="000000"/>
          <w:kern w:val="0"/>
          <w:sz w:val="24"/>
          <w:szCs w:val="24"/>
        </w:rPr>
        <w:t>次。考生在测评</w:t>
      </w:r>
      <w:r w:rsidRPr="00F679CE">
        <w:rPr>
          <w:rFonts w:ascii="宋体" w:hAnsi="宋体" w:cs="宋体"/>
          <w:color w:val="000000"/>
          <w:kern w:val="0"/>
          <w:sz w:val="24"/>
          <w:szCs w:val="24"/>
        </w:rPr>
        <w:t>10</w:t>
      </w:r>
      <w:r w:rsidRPr="00F679CE">
        <w:rPr>
          <w:rFonts w:ascii="宋体" w:hAnsi="宋体" w:cs="宋体" w:hint="eastAsia"/>
          <w:color w:val="000000"/>
          <w:kern w:val="0"/>
          <w:sz w:val="24"/>
          <w:szCs w:val="24"/>
        </w:rPr>
        <w:t>米×</w:t>
      </w: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往返跑前可以练习，熟悉规则。</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第三章</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测评准备</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第八条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制定体能测评实施方案。各区县、市级招录机关应制定本区县、本部门的体能测评实施方案并报市公务员局备案。方案内容包括组织领导、体能测评时间及地点、工作组构成、工作流程、成绩公布方式、工作纪律等。</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第九条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确定体能测评对象。体能测评对象依据体能测评比例按同一单位同一职位在笔试合格人选中从高分到低分依次确定。若进入体能测评最后一名报考人员的成绩出现并列，则并列人员均进入体能测评。体能测评人数达不到面试比例规定人数时出现的缺额，经市公务员局核准，可在报考同一单位同一职位笔试成绩合格人选中从高分到低分依次递补。</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设立考场主任、副主任。体能测评考场应设主任、副主任</w:t>
      </w:r>
      <w:r w:rsidRPr="00F679CE">
        <w:rPr>
          <w:rFonts w:ascii="宋体" w:hAnsi="宋体" w:cs="宋体"/>
          <w:color w:val="000000"/>
          <w:kern w:val="0"/>
          <w:sz w:val="24"/>
          <w:szCs w:val="24"/>
        </w:rPr>
        <w:t>3—5</w:t>
      </w:r>
      <w:r w:rsidRPr="00F679CE">
        <w:rPr>
          <w:rFonts w:ascii="宋体" w:hAnsi="宋体" w:cs="宋体" w:hint="eastAsia"/>
          <w:color w:val="000000"/>
          <w:kern w:val="0"/>
          <w:sz w:val="24"/>
          <w:szCs w:val="24"/>
        </w:rPr>
        <w:t>名。考场主任由各区县人力社保局或市级招录机关有关负责人担任，负责按规定全面主持体能测评工作；考场副主任由招录机关及承担体能测评任务单位的有关负责人担任，负责按职责分工协助考场主任具体开展相关工作。</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第十一条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组建体能测评工作组。</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一）监督组。负责对体能测评工作全程监督，在体能测评场地接受举报，对有异议的体能测评结论及举报情况及时进行调查处理答复。组长由区县纪委监察部门、市级招录机关从事纪检监察的同志担任，必要时设副组长，由区县、市级招录机关相关负责同志担任。</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设监督员数名，具体安排到各体能测评组履行监督职责。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原则上应当设录像员、照相员</w:t>
      </w:r>
      <w:r w:rsidRPr="00F679CE">
        <w:rPr>
          <w:rFonts w:ascii="宋体" w:hAnsi="宋体" w:cs="宋体"/>
          <w:color w:val="000000"/>
          <w:kern w:val="0"/>
          <w:sz w:val="24"/>
          <w:szCs w:val="24"/>
        </w:rPr>
        <w:t>1—2</w:t>
      </w:r>
      <w:r w:rsidRPr="00F679CE">
        <w:rPr>
          <w:rFonts w:ascii="宋体" w:hAnsi="宋体" w:cs="宋体" w:hint="eastAsia"/>
          <w:color w:val="000000"/>
          <w:kern w:val="0"/>
          <w:sz w:val="24"/>
          <w:szCs w:val="24"/>
        </w:rPr>
        <w:t>名，负责全程录像及重要环节的照相。</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（二）工作组。按每组考生</w:t>
      </w:r>
      <w:r w:rsidRPr="00F679CE">
        <w:rPr>
          <w:rFonts w:ascii="宋体" w:hAnsi="宋体" w:cs="宋体"/>
          <w:color w:val="000000"/>
          <w:kern w:val="0"/>
          <w:sz w:val="24"/>
          <w:szCs w:val="24"/>
        </w:rPr>
        <w:t>20</w:t>
      </w:r>
      <w:r w:rsidRPr="00F679CE">
        <w:rPr>
          <w:rFonts w:ascii="宋体" w:hAnsi="宋体" w:cs="宋体" w:hint="eastAsia"/>
          <w:color w:val="000000"/>
          <w:kern w:val="0"/>
          <w:sz w:val="24"/>
          <w:szCs w:val="24"/>
        </w:rPr>
        <w:t>名左右设体能测评组（男、女分设测评组；原则上报考同一职位的考生应分在同一测评组），每组设引导员</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名、监督员</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名。引导员负责带队，将考生带往规定的考场，依照体能测评项目的顺序和考生抽签顺序组织开展测评；监督员随队监督。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设统分员</w:t>
      </w:r>
      <w:r w:rsidRPr="00F679CE">
        <w:rPr>
          <w:rFonts w:ascii="宋体" w:hAnsi="宋体" w:cs="宋体"/>
          <w:color w:val="000000"/>
          <w:kern w:val="0"/>
          <w:sz w:val="24"/>
          <w:szCs w:val="24"/>
        </w:rPr>
        <w:t>2</w:t>
      </w:r>
      <w:r w:rsidRPr="00F679CE">
        <w:rPr>
          <w:rFonts w:ascii="宋体" w:hAnsi="宋体" w:cs="宋体" w:hint="eastAsia"/>
          <w:color w:val="000000"/>
          <w:kern w:val="0"/>
          <w:sz w:val="24"/>
          <w:szCs w:val="24"/>
        </w:rPr>
        <w:t>名，负责汇总考生各项体能测评成绩，填写《体能测评成绩公布表》，并请考场主任、裁判长、监督组组长在该表签字确认。</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设报到人员数名，负责考生报到，查验考生身份，保管考生随身携带的物品。</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（三）裁判组。负责按项目标准对考生进行体能测评、成绩登记和向考生宣布成绩。裁判组由裁判长</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名，裁判员数名、计分员数名组成。裁判长原则上应由取得一级及以上田径裁判资格的人员担任，裁判员由学校专职体育教师或取得二级及以上田径裁判资格的人员担任，计分员由其他工作人员担任。</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（四）后勤保卫组。后勤人员负责体能测评的后勤服务工作，医务人员负责考生在体能测评过程中的医疗救助工作，保卫人员负责体能测评工作的安全保卫工作。</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第十二条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选择标准的体能测评场地，一般设立候考区、准备区、测评区，准备好相关器材和资料，悬挂标语，张贴体能测评项目及标准、考生须知、考生分组表（也可体能测评正式开始前张贴）、路标等，并在体能测评前一天对场地布置进行验收，设置警戒线，实行封闭式管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体能测评前应了解气象情况，如遇场地积水或天气恶劣等情况，不适宜进行体能测评的，经市公务员局备案同意，可暂缓体能测评或调整体能测评日期，并提前告知所有参加体能测评的考生。</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除天气、场地或组织方等原因外，不得因个别考生身体状况原因调整体能测评日期或时间。</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第十三条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体能测评前，各区县人力社保局、市级招录机关要集中对参加体能测评的全体工作人员进行培训，明确工作职责，掌握体能测评标准，熟悉体能测评流程，强调体能测评纪律。</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第四章</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测评实施</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第十四条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40</w:t>
      </w:r>
      <w:r w:rsidRPr="00F679CE">
        <w:rPr>
          <w:rFonts w:ascii="宋体" w:hAnsi="宋体" w:cs="宋体" w:hint="eastAsia"/>
          <w:color w:val="000000"/>
          <w:kern w:val="0"/>
          <w:sz w:val="24"/>
          <w:szCs w:val="24"/>
        </w:rPr>
        <w:t>分钟，各体能测评工作组人员在指定地点报到，将手机等通讯工具关闭交由专人保管，领取测试器材、《体能测评考生须知》、《体能测评考生分组表》、《体能测评考生签到表》、《体能测评考生抽签顺序表》、《体能测评考生单项成绩记录表》、《体能测评考生成绩公布表》、《重庆市录用人民警察体能测评考场情况记录表》、抽签号等，佩带好标志牌按时到岗。</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第十五条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35</w:t>
      </w:r>
      <w:r w:rsidRPr="00F679CE">
        <w:rPr>
          <w:rFonts w:ascii="宋体" w:hAnsi="宋体" w:cs="宋体" w:hint="eastAsia"/>
          <w:color w:val="000000"/>
          <w:kern w:val="0"/>
          <w:sz w:val="24"/>
          <w:szCs w:val="24"/>
        </w:rPr>
        <w:t>分钟，裁判员向裁判长报到。裁判长向裁判员说明体能测评项目、标准、流程及工作要求，并带领裁判员熟悉体能测评场地，做好体能测评相关准备工作。</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第十六条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30</w:t>
      </w:r>
      <w:r w:rsidRPr="00F679CE">
        <w:rPr>
          <w:rFonts w:ascii="宋体" w:hAnsi="宋体" w:cs="宋体" w:hint="eastAsia"/>
          <w:color w:val="000000"/>
          <w:kern w:val="0"/>
          <w:sz w:val="24"/>
          <w:szCs w:val="24"/>
        </w:rPr>
        <w:t>分钟，参加体能测评的考生在报到处凭准考证和居民身份证报到，并按《体能测评考生分组表》的分组情况，在《体能测评考生签到表》上签到，将手机等通讯工具关闭交由专人保管。采取分组抽签办法确定体能测评顺序，准确填写《体能测评考生抽签顺序表》，考生对所抽的顺序号进行签名确认。</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对报到后的考生实行封闭管理，工作人员及考生不得擅自出入体能测评场地或对外联系，不得将抽签顺序号告诉他人。对未按规定时间报到者，当场宣布取消其体能测评资格。</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第十七条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25</w:t>
      </w:r>
      <w:r w:rsidRPr="00F679CE">
        <w:rPr>
          <w:rFonts w:ascii="宋体" w:hAnsi="宋体" w:cs="宋体" w:hint="eastAsia"/>
          <w:color w:val="000000"/>
          <w:kern w:val="0"/>
          <w:sz w:val="24"/>
          <w:szCs w:val="24"/>
        </w:rPr>
        <w:t>分钟，区县人力社保局或市级部门在报到处向考生宣读《体能测评考生须知》，裁判长向考生宣布体能测评项目、标准、流程及考试纪律。</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第十八条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20</w:t>
      </w:r>
      <w:r w:rsidRPr="00F679CE">
        <w:rPr>
          <w:rFonts w:ascii="宋体" w:hAnsi="宋体" w:cs="宋体" w:hint="eastAsia"/>
          <w:color w:val="000000"/>
          <w:kern w:val="0"/>
          <w:sz w:val="24"/>
          <w:szCs w:val="24"/>
        </w:rPr>
        <w:t>分钟，裁判员、工作人员与考生在指定地点集体见面。如有公务员法第七十条规定的情形，裁判员、工作人员应回避，并及时进行调整。</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第十九条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体能测评开始前</w:t>
      </w:r>
      <w:r w:rsidRPr="00F679CE">
        <w:rPr>
          <w:rFonts w:ascii="宋体" w:hAnsi="宋体" w:cs="宋体"/>
          <w:color w:val="000000"/>
          <w:kern w:val="0"/>
          <w:sz w:val="24"/>
          <w:szCs w:val="24"/>
        </w:rPr>
        <w:t>10</w:t>
      </w:r>
      <w:r w:rsidRPr="00F679CE">
        <w:rPr>
          <w:rFonts w:ascii="宋体" w:hAnsi="宋体" w:cs="宋体" w:hint="eastAsia"/>
          <w:color w:val="000000"/>
          <w:kern w:val="0"/>
          <w:sz w:val="24"/>
          <w:szCs w:val="24"/>
        </w:rPr>
        <w:t>分钟，各组引导员、监督员分别持《体能测评考生签到表》和《体能测评考生抽签顺序表》，依次带领考生进入测试点进行体能测评。其他未排到的体能测评组考生，可由引导员带到准备区做准备活动。</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裁判长宣布体能测评项目及标准、裁判员进行动作示范后，考生依次逐项进行体能测评。考生完成一个项目测试后，裁判员当场将成绩记入《体能测评考生单项成绩记录表》后向该考生宣布成绩。一组考生测完一个项目后，裁判员、引导员、监督员核准成绩后在《体能测评考生单项成绩记录表》上签字确认（若出现成绩不合格的，该考生也应在该表签字确认）。</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按照体能测评顺序，前两项体能测评中有一项成绩不合格者，裁判员当场宣布该考生测评不合格且不得进入下一项目的测评。在体能测评中，考生自愿申请放弃测评的，经监督组组长核实，报考场主任同意后，可不再进行测评，由考生在《体能测评考生单项成绩记录表》不合格栏签字确认。</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第二十一条体能测评结束后的当天，应完成下列工作：</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一）在监督组组长的监督下，统分员根据各组监督员报来的《体能测评考生单项成绩记录表》和《体能测评考生抽签顺序表》，将考生各项体能测评成绩填入《体能测评成绩公布表》，经监督组组长核准后，与考场主任、裁判长、监督组组长一起在《体能测评成绩公布表》上签字确认。</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二）在体能测评当天，各区县人力社保局、市级招录机关将《体能测评成绩公布表》同时通过张榜、本区县（本部门）网络公布，也可在三项体能测评后当场向全体考生公布。公布时，应具体明确考生的体能测评成绩及是否合格、是否进入面试等情况，并公布举报电话，接受社会监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（三）监督组组长在汇总各体能测评工作组监督员的监督情况后，在《重庆市录用人民警察体能测评考场情况记录表》上如实记录工作程序、执行纪律等是否出现异常情况。</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第二十二条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体能测评原则上应在一天内完成。</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参加体能测评人数较多时，经市公务员局同意，可在连续的若干天内开展，但报考同一职位的人员不得分别开展。</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体能测评中，先测对体能消耗较小的项目，后测对体能消耗较大的项目，具体顺序为：</w:t>
      </w:r>
      <w:r w:rsidRPr="00F679CE">
        <w:rPr>
          <w:rFonts w:ascii="宋体" w:hAnsi="宋体" w:cs="宋体"/>
          <w:color w:val="000000"/>
          <w:kern w:val="0"/>
          <w:sz w:val="24"/>
          <w:szCs w:val="24"/>
        </w:rPr>
        <w:t>10</w:t>
      </w:r>
      <w:r w:rsidRPr="00F679CE">
        <w:rPr>
          <w:rFonts w:ascii="宋体" w:hAnsi="宋体" w:cs="宋体" w:hint="eastAsia"/>
          <w:color w:val="000000"/>
          <w:kern w:val="0"/>
          <w:sz w:val="24"/>
          <w:szCs w:val="24"/>
        </w:rPr>
        <w:t>米×</w:t>
      </w: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往返跑（或纵跳摸高）、纵跳摸高（或</w:t>
      </w:r>
      <w:r w:rsidRPr="00F679CE">
        <w:rPr>
          <w:rFonts w:ascii="宋体" w:hAnsi="宋体" w:cs="宋体"/>
          <w:color w:val="000000"/>
          <w:kern w:val="0"/>
          <w:sz w:val="24"/>
          <w:szCs w:val="24"/>
        </w:rPr>
        <w:t>10</w:t>
      </w:r>
      <w:r w:rsidRPr="00F679CE">
        <w:rPr>
          <w:rFonts w:ascii="宋体" w:hAnsi="宋体" w:cs="宋体" w:hint="eastAsia"/>
          <w:color w:val="000000"/>
          <w:kern w:val="0"/>
          <w:sz w:val="24"/>
          <w:szCs w:val="24"/>
        </w:rPr>
        <w:t>米×</w:t>
      </w: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往返跑）、</w:t>
      </w:r>
      <w:r w:rsidRPr="00F679CE">
        <w:rPr>
          <w:rFonts w:ascii="宋体" w:hAnsi="宋体" w:cs="宋体"/>
          <w:color w:val="000000"/>
          <w:kern w:val="0"/>
          <w:sz w:val="24"/>
          <w:szCs w:val="24"/>
        </w:rPr>
        <w:t>1000</w:t>
      </w:r>
      <w:r w:rsidRPr="00F679CE">
        <w:rPr>
          <w:rFonts w:ascii="宋体" w:hAnsi="宋体" w:cs="宋体" w:hint="eastAsia"/>
          <w:color w:val="000000"/>
          <w:kern w:val="0"/>
          <w:sz w:val="24"/>
          <w:szCs w:val="24"/>
        </w:rPr>
        <w:t>米跑（</w:t>
      </w:r>
      <w:r w:rsidRPr="00F679CE">
        <w:rPr>
          <w:rFonts w:ascii="宋体" w:hAnsi="宋体" w:cs="宋体"/>
          <w:color w:val="000000"/>
          <w:kern w:val="0"/>
          <w:sz w:val="24"/>
          <w:szCs w:val="24"/>
        </w:rPr>
        <w:t>800</w:t>
      </w:r>
      <w:r w:rsidRPr="00F679CE">
        <w:rPr>
          <w:rFonts w:ascii="宋体" w:hAnsi="宋体" w:cs="宋体" w:hint="eastAsia"/>
          <w:color w:val="000000"/>
          <w:kern w:val="0"/>
          <w:sz w:val="24"/>
          <w:szCs w:val="24"/>
        </w:rPr>
        <w:t>米跑）。</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体能测评开始后，原则上不得更换测试场地、测试器材和测试方法。若遇重大情况，经请示市公务员局同意，再根据实际情况作出调整。</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第二十三条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体能测评三个项目全部合格者，具有面试人选的备选资格；体能测评不合格者，不得进入面试。</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第五章</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附</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则</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第二十四条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因工作需要，其他不是人民警察职位招录，报经市公务员局批准同意，也可参照本实施细则执行。</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第二十五条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在体能测评工作中，若有弄虚作假、替考等违纪违规行为的，一经查实，将按《关于印发〈公务员录用考试违纪违规行为处理办法（试行）〉的通知》（人社部发〔</w:t>
      </w:r>
      <w:r w:rsidRPr="00F679CE">
        <w:rPr>
          <w:rFonts w:ascii="宋体" w:hAnsi="宋体" w:cs="宋体"/>
          <w:color w:val="000000"/>
          <w:kern w:val="0"/>
          <w:sz w:val="24"/>
          <w:szCs w:val="24"/>
        </w:rPr>
        <w:t>2009</w:t>
      </w:r>
      <w:r w:rsidRPr="00F679CE">
        <w:rPr>
          <w:rFonts w:ascii="宋体" w:hAnsi="宋体" w:cs="宋体" w:hint="eastAsia"/>
          <w:color w:val="000000"/>
          <w:kern w:val="0"/>
          <w:sz w:val="24"/>
          <w:szCs w:val="24"/>
        </w:rPr>
        <w:t>〕</w:t>
      </w:r>
      <w:r w:rsidRPr="00F679CE">
        <w:rPr>
          <w:rFonts w:ascii="宋体" w:hAnsi="宋体" w:cs="宋体"/>
          <w:color w:val="000000"/>
          <w:kern w:val="0"/>
          <w:sz w:val="24"/>
          <w:szCs w:val="24"/>
        </w:rPr>
        <w:t>126</w:t>
      </w:r>
      <w:r w:rsidRPr="00F679CE">
        <w:rPr>
          <w:rFonts w:ascii="宋体" w:hAnsi="宋体" w:cs="宋体" w:hint="eastAsia"/>
          <w:color w:val="000000"/>
          <w:kern w:val="0"/>
          <w:sz w:val="24"/>
          <w:szCs w:val="24"/>
        </w:rPr>
        <w:t>号）等有关规定进行严肃处理。情节严重的，移送司法机关处理。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第二十六条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本实施细则自发布之日起施行。</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第二十七条</w:t>
      </w:r>
      <w:r w:rsidRPr="00F679CE">
        <w:rPr>
          <w:rFonts w:ascii="宋体" w:hAnsi="宋体" w:cs="宋体"/>
          <w:color w:val="000000"/>
          <w:kern w:val="0"/>
          <w:sz w:val="24"/>
          <w:szCs w:val="24"/>
        </w:rPr>
        <w:t xml:space="preserve">  </w:t>
      </w:r>
      <w:r w:rsidRPr="00F679CE">
        <w:rPr>
          <w:rFonts w:ascii="宋体" w:hAnsi="宋体" w:cs="宋体" w:hint="eastAsia"/>
          <w:color w:val="000000"/>
          <w:kern w:val="0"/>
          <w:sz w:val="24"/>
          <w:szCs w:val="24"/>
        </w:rPr>
        <w:t>本实施细则由市人力资源和社会保障局、市公安局、市公务员局负责解释。</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附件：</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体能测评考生须知</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2.</w:t>
      </w:r>
      <w:r w:rsidRPr="00F679CE">
        <w:rPr>
          <w:rFonts w:ascii="宋体" w:hAnsi="宋体" w:cs="宋体" w:hint="eastAsia"/>
          <w:color w:val="000000"/>
          <w:kern w:val="0"/>
          <w:sz w:val="24"/>
          <w:szCs w:val="24"/>
        </w:rPr>
        <w:t>体能测评考生分组表</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3.</w:t>
      </w:r>
      <w:r w:rsidRPr="00F679CE">
        <w:rPr>
          <w:rFonts w:ascii="宋体" w:hAnsi="宋体" w:cs="宋体" w:hint="eastAsia"/>
          <w:color w:val="000000"/>
          <w:kern w:val="0"/>
          <w:sz w:val="24"/>
          <w:szCs w:val="24"/>
        </w:rPr>
        <w:t>体能测评考生签到表</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体能测评考生抽签顺序表</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5.</w:t>
      </w:r>
      <w:r w:rsidRPr="00F679CE">
        <w:rPr>
          <w:rFonts w:ascii="宋体" w:hAnsi="宋体" w:cs="宋体" w:hint="eastAsia"/>
          <w:color w:val="000000"/>
          <w:kern w:val="0"/>
          <w:sz w:val="24"/>
          <w:szCs w:val="24"/>
        </w:rPr>
        <w:t>体能测评考生单项成绩记录表</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6.</w:t>
      </w:r>
      <w:r w:rsidRPr="00F679CE">
        <w:rPr>
          <w:rFonts w:ascii="宋体" w:hAnsi="宋体" w:cs="宋体" w:hint="eastAsia"/>
          <w:color w:val="000000"/>
          <w:kern w:val="0"/>
          <w:sz w:val="24"/>
          <w:szCs w:val="24"/>
        </w:rPr>
        <w:t>体能测评成绩公布表</w:t>
      </w:r>
    </w:p>
    <w:p w:rsidR="00A05B58" w:rsidRPr="00F679CE" w:rsidRDefault="00A05B58" w:rsidP="00F679CE">
      <w:pPr>
        <w:widowControl/>
        <w:shd w:val="clear" w:color="auto" w:fill="FFFFFF"/>
        <w:spacing w:before="100" w:beforeAutospacing="1" w:after="100" w:afterAutospacing="1" w:line="600" w:lineRule="exact"/>
        <w:ind w:firstLineChars="497" w:firstLine="1193"/>
        <w:jc w:val="left"/>
        <w:rPr>
          <w:rFonts w:ascii="宋体" w:cs="宋体"/>
          <w:color w:val="000000"/>
          <w:kern w:val="0"/>
          <w:sz w:val="24"/>
          <w:szCs w:val="24"/>
        </w:rPr>
      </w:pPr>
      <w:r w:rsidRPr="00F679CE">
        <w:rPr>
          <w:rFonts w:ascii="宋体" w:hAnsi="宋体" w:cs="宋体"/>
          <w:color w:val="000000"/>
          <w:kern w:val="0"/>
          <w:sz w:val="24"/>
          <w:szCs w:val="24"/>
        </w:rPr>
        <w:t>7.</w:t>
      </w:r>
      <w:r w:rsidRPr="00F679CE">
        <w:rPr>
          <w:rFonts w:ascii="宋体" w:hAnsi="宋体" w:cs="宋体" w:hint="eastAsia"/>
          <w:color w:val="000000"/>
          <w:kern w:val="0"/>
          <w:sz w:val="24"/>
          <w:szCs w:val="24"/>
        </w:rPr>
        <w:t>重庆市录用人民警察体能测评考场情况记录表</w:t>
      </w:r>
    </w:p>
    <w:p w:rsidR="00A05B58" w:rsidRPr="00F679CE" w:rsidRDefault="00A05B58" w:rsidP="00F679CE">
      <w:pPr>
        <w:widowControl/>
        <w:shd w:val="clear" w:color="auto" w:fill="FFFFFF"/>
        <w:spacing w:before="100" w:beforeAutospacing="1" w:after="100" w:afterAutospacing="1" w:line="600" w:lineRule="exact"/>
        <w:ind w:firstLineChars="196" w:firstLine="470"/>
        <w:jc w:val="left"/>
        <w:rPr>
          <w:rFonts w:ascii="宋体" w:cs="宋体"/>
          <w:color w:val="000000"/>
          <w:kern w:val="0"/>
          <w:sz w:val="24"/>
          <w:szCs w:val="24"/>
        </w:rPr>
      </w:pPr>
      <w:r w:rsidRPr="00F679CE">
        <w:rPr>
          <w:rFonts w:ascii="仿宋_GB2312" w:eastAsia="仿宋_GB2312" w:hAnsi="宋体" w:cs="宋体"/>
          <w:color w:val="000000"/>
          <w:kern w:val="0"/>
          <w:sz w:val="24"/>
          <w:szCs w:val="32"/>
        </w:rPr>
        <w:t> </w:t>
      </w:r>
      <w:r w:rsidRPr="00F679CE">
        <w:rPr>
          <w:rFonts w:ascii="仿宋_GB2312" w:eastAsia="仿宋_GB2312" w:hAns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仿宋_GB2312" w:eastAsia="仿宋_GB2312" w:hAns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仿宋_GB2312" w:eastAsia="仿宋_GB2312" w:hAns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仿宋_GB2312" w:eastAsia="仿宋_GB2312" w:hAns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仿宋_GB2312" w:eastAsia="仿宋_GB2312" w:hAnsi="宋体" w:cs="宋体"/>
          <w:color w:val="000000"/>
          <w:kern w:val="0"/>
          <w:sz w:val="24"/>
          <w:szCs w:val="24"/>
        </w:rPr>
        <w:t> </w:t>
      </w:r>
    </w:p>
    <w:p w:rsidR="00A05B58" w:rsidRDefault="00A05B58" w:rsidP="00F679CE">
      <w:pPr>
        <w:widowControl/>
        <w:shd w:val="clear" w:color="auto" w:fill="FFFFFF"/>
        <w:spacing w:before="100" w:beforeAutospacing="1" w:after="100" w:afterAutospacing="1" w:line="600" w:lineRule="exact"/>
        <w:jc w:val="left"/>
        <w:rPr>
          <w:rFonts w:ascii="仿宋_GB2312" w:eastAsia="仿宋_GB2312" w:hAnsi="宋体" w:cs="宋体"/>
          <w:color w:val="000000"/>
          <w:kern w:val="0"/>
          <w:sz w:val="24"/>
          <w:szCs w:val="24"/>
        </w:rPr>
      </w:pP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仿宋_GB2312" w:eastAsia="仿宋_GB2312" w:hAns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宋体" w:hAnsi="宋体" w:cs="宋体" w:hint="eastAsia"/>
          <w:color w:val="000000"/>
          <w:kern w:val="0"/>
          <w:sz w:val="24"/>
          <w:szCs w:val="24"/>
        </w:rPr>
        <w:t>体能测评考生须知</w:t>
      </w:r>
    </w:p>
    <w:p w:rsidR="00A05B58" w:rsidRPr="00F679CE" w:rsidRDefault="00A05B58" w:rsidP="00F679CE">
      <w:pPr>
        <w:widowControl/>
        <w:shd w:val="clear" w:color="auto" w:fill="FFFFFF"/>
        <w:spacing w:before="100" w:beforeAutospacing="1" w:after="100" w:afterAutospacing="1" w:line="600" w:lineRule="exact"/>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一、考生应提前</w:t>
      </w:r>
      <w:r w:rsidRPr="00F679CE">
        <w:rPr>
          <w:rFonts w:ascii="宋体" w:hAnsi="宋体" w:cs="宋体"/>
          <w:color w:val="000000"/>
          <w:kern w:val="0"/>
          <w:sz w:val="24"/>
          <w:szCs w:val="24"/>
        </w:rPr>
        <w:t>30</w:t>
      </w:r>
      <w:r w:rsidRPr="00F679CE">
        <w:rPr>
          <w:rFonts w:ascii="宋体" w:hAnsi="宋体" w:cs="宋体" w:hint="eastAsia"/>
          <w:color w:val="000000"/>
          <w:kern w:val="0"/>
          <w:sz w:val="24"/>
          <w:szCs w:val="24"/>
        </w:rPr>
        <w:t>分钟到考场报到处，凭本人身份证、准考证报到。未按规定时间报到者，视为自动放弃体能测评资格。</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二、将手机等通讯工具关闭，随其他随身物品交工作人员或放在指定位置，否则按违纪处理。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三、裁判员、工作人员在体能测评开始前与考生集体见面，如有公务员法第七十条规定的情形，考生应主动提出回避，考点核准后将立即调整相关裁判员或工作人员。</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四、在候试期间，要耐心等待，不得随意离开等候场地。如遇特殊情况需离开等候场地的，须报告工作人员同意并接受工作人员全程监督。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五、考生要根据自己的身体状况，确定能否参加体能测评。体能测评时请着运动装、穿运动鞋，做好准备活动，注意安全，避免意外受伤。体能测评中非组织方的原因造成的意外受伤，由考生自行负责。</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六、考生妥善保管好抽签序号，体能测评时只报告本人的组别和抽签序号。体能测评时不得透露自己姓名、准考证号等信息，否则按违纪处理。</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七、体能测评项目中，</w:t>
      </w:r>
      <w:r w:rsidRPr="00F679CE">
        <w:rPr>
          <w:rFonts w:ascii="宋体" w:hAnsi="宋体" w:cs="宋体"/>
          <w:color w:val="000000"/>
          <w:kern w:val="0"/>
          <w:sz w:val="24"/>
          <w:szCs w:val="24"/>
        </w:rPr>
        <w:t>10</w:t>
      </w:r>
      <w:r w:rsidRPr="00F679CE">
        <w:rPr>
          <w:rFonts w:ascii="宋体" w:hAnsi="宋体" w:cs="宋体" w:hint="eastAsia"/>
          <w:color w:val="000000"/>
          <w:kern w:val="0"/>
          <w:sz w:val="24"/>
          <w:szCs w:val="24"/>
        </w:rPr>
        <w:t>米×</w:t>
      </w:r>
      <w:r w:rsidRPr="00F679CE">
        <w:rPr>
          <w:rFonts w:ascii="宋体" w:hAnsi="宋体" w:cs="宋体"/>
          <w:color w:val="000000"/>
          <w:kern w:val="0"/>
          <w:sz w:val="24"/>
          <w:szCs w:val="24"/>
        </w:rPr>
        <w:t>4</w:t>
      </w:r>
      <w:r w:rsidRPr="00F679CE">
        <w:rPr>
          <w:rFonts w:ascii="宋体" w:hAnsi="宋体" w:cs="宋体" w:hint="eastAsia"/>
          <w:color w:val="000000"/>
          <w:kern w:val="0"/>
          <w:sz w:val="24"/>
          <w:szCs w:val="24"/>
        </w:rPr>
        <w:t>往返跑和男子</w:t>
      </w:r>
      <w:r w:rsidRPr="00F679CE">
        <w:rPr>
          <w:rFonts w:ascii="宋体" w:hAnsi="宋体" w:cs="宋体"/>
          <w:color w:val="000000"/>
          <w:kern w:val="0"/>
          <w:sz w:val="24"/>
          <w:szCs w:val="24"/>
        </w:rPr>
        <w:t>1000</w:t>
      </w:r>
      <w:r w:rsidRPr="00F679CE">
        <w:rPr>
          <w:rFonts w:ascii="宋体" w:hAnsi="宋体" w:cs="宋体" w:hint="eastAsia"/>
          <w:color w:val="000000"/>
          <w:kern w:val="0"/>
          <w:sz w:val="24"/>
          <w:szCs w:val="24"/>
        </w:rPr>
        <w:t>米跑、女子</w:t>
      </w:r>
      <w:r w:rsidRPr="00F679CE">
        <w:rPr>
          <w:rFonts w:ascii="宋体" w:hAnsi="宋体" w:cs="宋体"/>
          <w:color w:val="000000"/>
          <w:kern w:val="0"/>
          <w:sz w:val="24"/>
          <w:szCs w:val="24"/>
        </w:rPr>
        <w:t>800</w:t>
      </w:r>
      <w:r w:rsidRPr="00F679CE">
        <w:rPr>
          <w:rFonts w:ascii="宋体" w:hAnsi="宋体" w:cs="宋体" w:hint="eastAsia"/>
          <w:color w:val="000000"/>
          <w:kern w:val="0"/>
          <w:sz w:val="24"/>
          <w:szCs w:val="24"/>
        </w:rPr>
        <w:t>米跑两个项目的测评次数为</w:t>
      </w:r>
      <w:r w:rsidRPr="00F679CE">
        <w:rPr>
          <w:rFonts w:ascii="宋体" w:hAnsi="宋体" w:cs="宋体"/>
          <w:color w:val="000000"/>
          <w:kern w:val="0"/>
          <w:sz w:val="24"/>
          <w:szCs w:val="24"/>
        </w:rPr>
        <w:t>1</w:t>
      </w:r>
      <w:r w:rsidRPr="00F679CE">
        <w:rPr>
          <w:rFonts w:ascii="宋体" w:hAnsi="宋体" w:cs="宋体" w:hint="eastAsia"/>
          <w:color w:val="000000"/>
          <w:kern w:val="0"/>
          <w:sz w:val="24"/>
          <w:szCs w:val="24"/>
        </w:rPr>
        <w:t>次，纵跳摸高的测评次数不超过</w:t>
      </w:r>
      <w:r w:rsidRPr="00F679CE">
        <w:rPr>
          <w:rFonts w:ascii="宋体" w:hAnsi="宋体" w:cs="宋体"/>
          <w:color w:val="000000"/>
          <w:kern w:val="0"/>
          <w:sz w:val="24"/>
          <w:szCs w:val="24"/>
        </w:rPr>
        <w:t>3</w:t>
      </w:r>
      <w:r w:rsidRPr="00F679CE">
        <w:rPr>
          <w:rFonts w:ascii="宋体" w:hAnsi="宋体" w:cs="宋体" w:hint="eastAsia"/>
          <w:color w:val="000000"/>
          <w:kern w:val="0"/>
          <w:sz w:val="24"/>
          <w:szCs w:val="24"/>
        </w:rPr>
        <w:t>次。</w:t>
      </w: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八、考生必须听从考场内引导员的安排，并由引导员引导考生进行测试。体能测评期间不得擅自离开引导员，否则按违纪处理。</w:t>
      </w: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r w:rsidRPr="00F679CE">
        <w:rPr>
          <w:rFonts w:ascii="宋体" w:hAnsi="宋体" w:cs="宋体" w:hint="eastAsia"/>
          <w:color w:val="000000"/>
          <w:kern w:val="0"/>
          <w:sz w:val="24"/>
          <w:szCs w:val="24"/>
        </w:rPr>
        <w:t>九、请自觉遵守考生体能测评纪律要求，服从工作人员的指挥和安排，如发现有弄虚作假、代考等违纪违规行为者，一经发现，当场宣布取消体能测评资格，并按《关于印发〈公务员录用考试违纪违规行为处理办法（试行）〉的通知》（人社部发〔</w:t>
      </w:r>
      <w:r w:rsidRPr="00F679CE">
        <w:rPr>
          <w:rFonts w:ascii="宋体" w:hAnsi="宋体" w:cs="宋体"/>
          <w:color w:val="000000"/>
          <w:kern w:val="0"/>
          <w:sz w:val="24"/>
          <w:szCs w:val="24"/>
        </w:rPr>
        <w:t>2009</w:t>
      </w:r>
      <w:r w:rsidRPr="00F679CE">
        <w:rPr>
          <w:rFonts w:ascii="宋体" w:hAnsi="宋体" w:cs="宋体" w:hint="eastAsia"/>
          <w:color w:val="000000"/>
          <w:kern w:val="0"/>
          <w:sz w:val="24"/>
          <w:szCs w:val="24"/>
        </w:rPr>
        <w:t>〕</w:t>
      </w:r>
      <w:r w:rsidRPr="00F679CE">
        <w:rPr>
          <w:rFonts w:ascii="宋体" w:hAnsi="宋体" w:cs="宋体"/>
          <w:color w:val="000000"/>
          <w:kern w:val="0"/>
          <w:sz w:val="24"/>
          <w:szCs w:val="24"/>
        </w:rPr>
        <w:t>126</w:t>
      </w:r>
      <w:r w:rsidRPr="00F679CE">
        <w:rPr>
          <w:rFonts w:ascii="宋体" w:hAnsi="宋体" w:cs="宋体" w:hint="eastAsia"/>
          <w:color w:val="000000"/>
          <w:kern w:val="0"/>
          <w:sz w:val="24"/>
          <w:szCs w:val="24"/>
        </w:rPr>
        <w:t>号）等有关规定进行严肃处理。</w:t>
      </w:r>
      <w:r w:rsidRPr="00F679CE">
        <w:rPr>
          <w:rFonts w:ascii="宋体" w:cs="宋体"/>
          <w:color w:val="000000"/>
          <w:kern w:val="0"/>
          <w:sz w:val="24"/>
          <w:szCs w:val="24"/>
        </w:rPr>
        <w:br/>
      </w:r>
      <w:r w:rsidRPr="00F679CE">
        <w:rPr>
          <w:rFonts w:ascii="宋体" w:cs="宋体"/>
          <w:color w:val="000000"/>
          <w:kern w:val="0"/>
          <w:sz w:val="24"/>
          <w:szCs w:val="24"/>
        </w:rPr>
        <w:br/>
      </w: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Pr="00F679CE" w:rsidRDefault="00A05B58" w:rsidP="00F679CE">
      <w:pPr>
        <w:widowControl/>
        <w:shd w:val="clear" w:color="auto" w:fill="FFFFFF"/>
        <w:spacing w:before="100" w:beforeAutospacing="1" w:after="100" w:afterAutospacing="1" w:line="600" w:lineRule="exact"/>
        <w:ind w:firstLineChars="200" w:firstLine="480"/>
        <w:jc w:val="left"/>
        <w:rPr>
          <w:rFonts w:ascii="宋体" w:cs="宋体"/>
          <w:color w:val="000000"/>
          <w:kern w:val="0"/>
          <w:sz w:val="24"/>
          <w:szCs w:val="24"/>
        </w:rPr>
      </w:pPr>
    </w:p>
    <w:p w:rsidR="00A05B58" w:rsidRPr="00F679CE" w:rsidRDefault="00A05B58" w:rsidP="00F679CE">
      <w:pPr>
        <w:widowControl/>
        <w:shd w:val="clear" w:color="auto" w:fill="FFFFFF"/>
        <w:spacing w:before="100" w:beforeAutospacing="1" w:after="100" w:afterAutospacing="1" w:line="460" w:lineRule="exact"/>
        <w:ind w:firstLineChars="200" w:firstLine="480"/>
        <w:jc w:val="left"/>
        <w:rPr>
          <w:rFonts w:ascii="宋体" w:cs="宋体"/>
          <w:color w:val="000000"/>
          <w:kern w:val="0"/>
          <w:sz w:val="24"/>
          <w:szCs w:val="24"/>
        </w:rPr>
      </w:pPr>
      <w:r w:rsidRPr="00F679CE">
        <w:rPr>
          <w:rFonts w:ascii="宋体" w:cs="仿宋_GB2312"/>
          <w:color w:val="000000"/>
          <w:kern w:val="0"/>
          <w:sz w:val="24"/>
          <w:szCs w:val="24"/>
        </w:rPr>
        <w:t> </w:t>
      </w:r>
    </w:p>
    <w:p w:rsidR="00A05B58" w:rsidRPr="00F679CE" w:rsidRDefault="00A05B58" w:rsidP="00F679CE">
      <w:pPr>
        <w:widowControl/>
        <w:shd w:val="clear" w:color="auto" w:fill="FFFFFF"/>
        <w:spacing w:before="100" w:beforeAutospacing="1" w:after="100" w:afterAutospacing="1" w:line="460" w:lineRule="exac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44"/>
          <w:szCs w:val="44"/>
        </w:rPr>
        <w:t>测评考生分组表</w:t>
      </w:r>
    </w:p>
    <w:tbl>
      <w:tblPr>
        <w:tblW w:w="0" w:type="auto"/>
        <w:tblInd w:w="95" w:type="dxa"/>
        <w:tblLook w:val="00A0"/>
      </w:tblPr>
      <w:tblGrid>
        <w:gridCol w:w="723"/>
        <w:gridCol w:w="1313"/>
        <w:gridCol w:w="1164"/>
        <w:gridCol w:w="966"/>
        <w:gridCol w:w="755"/>
        <w:gridCol w:w="1207"/>
        <w:gridCol w:w="1296"/>
        <w:gridCol w:w="1337"/>
      </w:tblGrid>
      <w:tr w:rsidR="00A05B58" w:rsidRPr="00D05A50" w:rsidTr="00F679CE">
        <w:trPr>
          <w:trHeight w:val="602"/>
        </w:trPr>
        <w:tc>
          <w:tcPr>
            <w:tcW w:w="743"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jc w:val="left"/>
              <w:rPr>
                <w:rFonts w:ascii="宋体" w:cs="宋体"/>
                <w:kern w:val="0"/>
                <w:sz w:val="24"/>
                <w:szCs w:val="24"/>
              </w:rPr>
            </w:pPr>
            <w:r w:rsidRPr="00F679CE">
              <w:rPr>
                <w:rFonts w:ascii="仿宋_GB2312" w:eastAsia="仿宋_GB2312" w:hAnsi="宋体" w:cs="宋体" w:hint="eastAsia"/>
                <w:color w:val="000000"/>
                <w:kern w:val="0"/>
                <w:sz w:val="20"/>
                <w:szCs w:val="20"/>
              </w:rPr>
              <w:t>序号</w:t>
            </w:r>
          </w:p>
        </w:tc>
        <w:tc>
          <w:tcPr>
            <w:tcW w:w="1374"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报考单位</w:t>
            </w:r>
          </w:p>
        </w:tc>
        <w:tc>
          <w:tcPr>
            <w:tcW w:w="1214"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报考职位</w:t>
            </w:r>
          </w:p>
        </w:tc>
        <w:tc>
          <w:tcPr>
            <w:tcW w:w="1002"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姓名</w:t>
            </w:r>
          </w:p>
        </w:tc>
        <w:tc>
          <w:tcPr>
            <w:tcW w:w="776" w:type="dxa"/>
            <w:tcBorders>
              <w:top w:val="single" w:sz="4" w:space="0" w:color="auto"/>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出生年月</w:t>
            </w:r>
          </w:p>
        </w:tc>
        <w:tc>
          <w:tcPr>
            <w:tcW w:w="1356"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准考证号</w:t>
            </w:r>
          </w:p>
        </w:tc>
        <w:tc>
          <w:tcPr>
            <w:tcW w:w="1400"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体能测评组别</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7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1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02"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76"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5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4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4"/>
                <w:szCs w:val="24"/>
              </w:rPr>
              <w:t xml:space="preserve">　</w:t>
            </w:r>
          </w:p>
        </w:tc>
      </w:tr>
    </w:tbl>
    <w:p w:rsidR="00A05B58" w:rsidRPr="00F679CE" w:rsidRDefault="00A05B58" w:rsidP="00186FCB">
      <w:pPr>
        <w:widowControl/>
        <w:shd w:val="clear" w:color="auto" w:fill="FFFFFF"/>
        <w:spacing w:before="100" w:beforeAutospacing="1" w:after="100" w:afterAutospacing="1" w:line="540" w:lineRule="atLeast"/>
        <w:jc w:val="center"/>
        <w:rPr>
          <w:rFonts w:ascii="宋体" w:cs="宋体"/>
          <w:color w:val="000000"/>
          <w:kern w:val="0"/>
          <w:sz w:val="24"/>
          <w:szCs w:val="24"/>
        </w:rPr>
      </w:pPr>
      <w:r w:rsidRPr="00F679CE">
        <w:rPr>
          <w:rFonts w:ascii="宋体" w:cs="宋体"/>
          <w:b/>
          <w:color w:val="000000"/>
          <w:kern w:val="0"/>
          <w:sz w:val="24"/>
          <w:szCs w:val="24"/>
        </w:rPr>
        <w:t> </w:t>
      </w:r>
      <w:r w:rsidRPr="00F679CE">
        <w:rPr>
          <w:rFonts w:ascii="方正小标宋简体" w:eastAsia="方正小标宋简体" w:hAnsi="宋体" w:cs="宋体" w:hint="eastAsia"/>
          <w:color w:val="000000"/>
          <w:kern w:val="0"/>
          <w:sz w:val="44"/>
          <w:szCs w:val="44"/>
        </w:rPr>
        <w:t>体能测评考生签到表</w:t>
      </w:r>
    </w:p>
    <w:p w:rsidR="00A05B58" w:rsidRPr="00F679CE" w:rsidRDefault="00A05B58" w:rsidP="00F679CE">
      <w:pPr>
        <w:widowControl/>
        <w:shd w:val="clear" w:color="auto" w:fill="FFFFFF"/>
        <w:spacing w:before="100" w:beforeAutospacing="1" w:after="100" w:afterAutospacing="1" w:line="540" w:lineRule="atLeas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36"/>
          <w:szCs w:val="36"/>
        </w:rPr>
        <w:t>（第</w:t>
      </w:r>
      <w:r w:rsidRPr="00F679CE">
        <w:rPr>
          <w:rFonts w:ascii="方正小标宋简体" w:eastAsia="方正小标宋简体" w:hAnsi="宋体" w:cs="宋体"/>
          <w:color w:val="000000"/>
          <w:kern w:val="0"/>
          <w:sz w:val="36"/>
          <w:szCs w:val="36"/>
        </w:rPr>
        <w:t xml:space="preserve">    </w:t>
      </w:r>
      <w:r w:rsidRPr="00F679CE">
        <w:rPr>
          <w:rFonts w:ascii="方正小标宋简体" w:eastAsia="方正小标宋简体" w:hAnsi="宋体" w:cs="宋体" w:hint="eastAsia"/>
          <w:color w:val="000000"/>
          <w:kern w:val="0"/>
          <w:sz w:val="36"/>
          <w:szCs w:val="36"/>
        </w:rPr>
        <w:t>组）</w:t>
      </w:r>
    </w:p>
    <w:tbl>
      <w:tblPr>
        <w:tblW w:w="0" w:type="auto"/>
        <w:tblInd w:w="95" w:type="dxa"/>
        <w:tblLook w:val="00A0"/>
      </w:tblPr>
      <w:tblGrid>
        <w:gridCol w:w="732"/>
        <w:gridCol w:w="1271"/>
        <w:gridCol w:w="1219"/>
        <w:gridCol w:w="1024"/>
        <w:gridCol w:w="711"/>
        <w:gridCol w:w="1232"/>
        <w:gridCol w:w="1286"/>
        <w:gridCol w:w="1286"/>
      </w:tblGrid>
      <w:tr w:rsidR="00A05B58" w:rsidRPr="00D05A50" w:rsidTr="00F679CE">
        <w:trPr>
          <w:trHeight w:val="602"/>
        </w:trPr>
        <w:tc>
          <w:tcPr>
            <w:tcW w:w="743"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序号</w:t>
            </w:r>
          </w:p>
        </w:tc>
        <w:tc>
          <w:tcPr>
            <w:tcW w:w="1300"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报考单位</w:t>
            </w:r>
          </w:p>
        </w:tc>
        <w:tc>
          <w:tcPr>
            <w:tcW w:w="1246"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报考职位</w:t>
            </w:r>
          </w:p>
        </w:tc>
        <w:tc>
          <w:tcPr>
            <w:tcW w:w="1044"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姓名</w:t>
            </w:r>
          </w:p>
        </w:tc>
        <w:tc>
          <w:tcPr>
            <w:tcW w:w="720" w:type="dxa"/>
            <w:tcBorders>
              <w:top w:val="single" w:sz="4" w:space="0" w:color="auto"/>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出生年月</w:t>
            </w:r>
          </w:p>
        </w:tc>
        <w:tc>
          <w:tcPr>
            <w:tcW w:w="1316"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准考证号</w:t>
            </w:r>
          </w:p>
        </w:tc>
        <w:tc>
          <w:tcPr>
            <w:tcW w:w="1316"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考生签到</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r>
      <w:tr w:rsidR="00A05B58" w:rsidRPr="00D05A50" w:rsidTr="00F679CE">
        <w:trPr>
          <w:trHeight w:val="602"/>
        </w:trPr>
        <w:tc>
          <w:tcPr>
            <w:tcW w:w="74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4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044"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720" w:type="dxa"/>
            <w:tcBorders>
              <w:top w:val="nil"/>
              <w:left w:val="nil"/>
              <w:bottom w:val="single" w:sz="4" w:space="0" w:color="auto"/>
              <w:right w:val="nil"/>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260"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color w:val="000000"/>
                <w:kern w:val="0"/>
                <w:sz w:val="24"/>
                <w:szCs w:val="24"/>
              </w:rPr>
              <w:t> </w:t>
            </w:r>
          </w:p>
        </w:tc>
        <w:tc>
          <w:tcPr>
            <w:tcW w:w="1316"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4"/>
                <w:szCs w:val="24"/>
              </w:rPr>
              <w:t xml:space="preserve">　</w:t>
            </w:r>
          </w:p>
        </w:tc>
      </w:tr>
    </w:tbl>
    <w:p w:rsidR="00A05B58" w:rsidRPr="00F679CE" w:rsidRDefault="00A05B58" w:rsidP="00F679CE">
      <w:pPr>
        <w:widowControl/>
        <w:shd w:val="clear" w:color="auto" w:fill="FFFFFF"/>
        <w:spacing w:before="100" w:beforeAutospacing="1" w:after="100" w:afterAutospacing="1" w:line="360" w:lineRule="auto"/>
        <w:jc w:val="left"/>
        <w:rPr>
          <w:rFonts w:ascii="宋体" w:cs="宋体"/>
          <w:color w:val="000000"/>
          <w:kern w:val="0"/>
          <w:sz w:val="24"/>
          <w:szCs w:val="24"/>
        </w:rPr>
      </w:pPr>
      <w:r w:rsidRPr="00F679CE">
        <w:rPr>
          <w:rFonts w:ascii="宋体" w:cs="宋体"/>
          <w:color w:val="000000"/>
          <w:kern w:val="0"/>
          <w:sz w:val="24"/>
          <w:szCs w:val="24"/>
        </w:rPr>
        <w:t> </w:t>
      </w:r>
    </w:p>
    <w:p w:rsidR="00A05B58" w:rsidRPr="00F679CE" w:rsidRDefault="00A05B58" w:rsidP="00F679CE">
      <w:pPr>
        <w:widowControl/>
        <w:shd w:val="clear" w:color="auto" w:fill="FFFFFF"/>
        <w:spacing w:before="100" w:beforeAutospacing="1" w:after="100" w:afterAutospacing="1" w:line="600" w:lineRule="exac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44"/>
          <w:szCs w:val="44"/>
        </w:rPr>
        <w:t>体能测评考生抽签顺序表</w:t>
      </w:r>
    </w:p>
    <w:p w:rsidR="00A05B58" w:rsidRPr="00F679CE" w:rsidRDefault="00A05B58" w:rsidP="00F679CE">
      <w:pPr>
        <w:widowControl/>
        <w:shd w:val="clear" w:color="auto" w:fill="FFFFFF"/>
        <w:spacing w:before="100" w:beforeAutospacing="1" w:after="100" w:afterAutospacing="1" w:line="540" w:lineRule="atLeas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36"/>
          <w:szCs w:val="36"/>
        </w:rPr>
        <w:t>（第</w:t>
      </w:r>
      <w:r w:rsidRPr="00F679CE">
        <w:rPr>
          <w:rFonts w:ascii="方正小标宋简体" w:eastAsia="方正小标宋简体" w:hAnsi="宋体" w:cs="宋体"/>
          <w:color w:val="000000"/>
          <w:kern w:val="0"/>
          <w:sz w:val="36"/>
          <w:szCs w:val="36"/>
        </w:rPr>
        <w:t xml:space="preserve">    </w:t>
      </w:r>
      <w:r w:rsidRPr="00F679CE">
        <w:rPr>
          <w:rFonts w:ascii="方正小标宋简体" w:eastAsia="方正小标宋简体" w:hAnsi="宋体" w:cs="宋体" w:hint="eastAsia"/>
          <w:color w:val="000000"/>
          <w:kern w:val="0"/>
          <w:sz w:val="36"/>
          <w:szCs w:val="36"/>
        </w:rPr>
        <w:t>组）</w:t>
      </w:r>
    </w:p>
    <w:tbl>
      <w:tblPr>
        <w:tblW w:w="0" w:type="auto"/>
        <w:tblBorders>
          <w:top w:val="single" w:sz="4" w:space="0" w:color="auto"/>
          <w:left w:val="single" w:sz="4" w:space="0" w:color="auto"/>
          <w:bottom w:val="single" w:sz="4" w:space="0" w:color="auto"/>
          <w:right w:val="single" w:sz="4" w:space="0" w:color="auto"/>
        </w:tblBorders>
        <w:tblLook w:val="00A0"/>
      </w:tblPr>
      <w:tblGrid>
        <w:gridCol w:w="1383"/>
        <w:gridCol w:w="1382"/>
        <w:gridCol w:w="1177"/>
        <w:gridCol w:w="805"/>
        <w:gridCol w:w="1565"/>
        <w:gridCol w:w="1162"/>
        <w:gridCol w:w="1382"/>
      </w:tblGrid>
      <w:tr w:rsidR="00A05B58" w:rsidRPr="00D05A50" w:rsidTr="00F679CE">
        <w:trPr>
          <w:trHeight w:val="628"/>
        </w:trPr>
        <w:tc>
          <w:tcPr>
            <w:tcW w:w="1428" w:type="dxa"/>
            <w:tcBorders>
              <w:top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报考单位</w:t>
            </w:r>
            <w:r w:rsidRPr="00F679CE">
              <w:rPr>
                <w:rFonts w:ascii="仿宋_GB2312" w:eastAsia="仿宋_GB2312" w:hAnsi="宋体" w:cs="宋体"/>
                <w:color w:val="000000"/>
                <w:kern w:val="0"/>
                <w:sz w:val="20"/>
                <w:szCs w:val="20"/>
              </w:rPr>
              <w:t xml:space="preserve">                  </w:t>
            </w:r>
          </w:p>
        </w:tc>
        <w:tc>
          <w:tcPr>
            <w:tcW w:w="1428"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报考职位</w:t>
            </w:r>
          </w:p>
        </w:tc>
        <w:tc>
          <w:tcPr>
            <w:tcW w:w="1212"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姓名</w:t>
            </w:r>
          </w:p>
        </w:tc>
        <w:tc>
          <w:tcPr>
            <w:tcW w:w="821"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性别</w:t>
            </w:r>
          </w:p>
        </w:tc>
        <w:tc>
          <w:tcPr>
            <w:tcW w:w="1620"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准考证号</w:t>
            </w:r>
          </w:p>
        </w:tc>
        <w:tc>
          <w:tcPr>
            <w:tcW w:w="1196" w:type="dxa"/>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抽签顺序</w:t>
            </w:r>
          </w:p>
        </w:tc>
        <w:tc>
          <w:tcPr>
            <w:tcW w:w="1428" w:type="dxa"/>
            <w:tcBorders>
              <w:top w:val="single" w:sz="4" w:space="0" w:color="auto"/>
              <w:left w:val="single" w:sz="4" w:space="0" w:color="auto"/>
              <w:bottom w:val="single" w:sz="4" w:space="0" w:color="auto"/>
            </w:tcBorders>
            <w:vAlign w:val="center"/>
          </w:tcPr>
          <w:p w:rsidR="00A05B58" w:rsidRPr="00F679CE" w:rsidRDefault="00A05B58" w:rsidP="00F679CE">
            <w:pPr>
              <w:widowControl/>
              <w:spacing w:before="100" w:beforeAutospacing="1" w:after="100" w:afterAutospacing="1" w:line="24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考生签字</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9"/>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9"/>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9"/>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9"/>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8"/>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r w:rsidR="00A05B58" w:rsidRPr="00D05A50" w:rsidTr="00F679CE">
        <w:trPr>
          <w:trHeight w:val="629"/>
        </w:trPr>
        <w:tc>
          <w:tcPr>
            <w:tcW w:w="1428" w:type="dxa"/>
            <w:tcBorders>
              <w:top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212"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821"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620"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196" w:type="dxa"/>
            <w:tcBorders>
              <w:top w:val="single" w:sz="4" w:space="0" w:color="auto"/>
              <w:left w:val="single" w:sz="4" w:space="0" w:color="auto"/>
              <w:bottom w:val="single" w:sz="4" w:space="0" w:color="auto"/>
              <w:right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c>
          <w:tcPr>
            <w:tcW w:w="1428" w:type="dxa"/>
            <w:tcBorders>
              <w:top w:val="single" w:sz="4" w:space="0" w:color="auto"/>
              <w:left w:val="single" w:sz="4" w:space="0" w:color="auto"/>
              <w:bottom w:val="single" w:sz="4" w:space="0" w:color="auto"/>
            </w:tcBorders>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color w:val="000000"/>
                <w:kern w:val="0"/>
                <w:sz w:val="28"/>
                <w:szCs w:val="28"/>
              </w:rPr>
              <w:t> </w:t>
            </w:r>
          </w:p>
        </w:tc>
      </w:tr>
    </w:tbl>
    <w:p w:rsidR="00A05B58" w:rsidRPr="00F679CE" w:rsidRDefault="00A05B58" w:rsidP="00F679CE">
      <w:pPr>
        <w:widowControl/>
        <w:shd w:val="clear" w:color="auto" w:fill="FFFFFF"/>
        <w:tabs>
          <w:tab w:val="left" w:pos="5040"/>
        </w:tabs>
        <w:spacing w:before="100" w:beforeAutospacing="1" w:after="100" w:afterAutospacing="1" w:line="640" w:lineRule="exact"/>
        <w:jc w:val="left"/>
        <w:rPr>
          <w:rFonts w:ascii="宋体" w:cs="宋体"/>
          <w:color w:val="000000"/>
          <w:kern w:val="0"/>
          <w:sz w:val="24"/>
          <w:szCs w:val="24"/>
        </w:rPr>
      </w:pPr>
      <w:r w:rsidRPr="00F679CE">
        <w:rPr>
          <w:rFonts w:ascii="仿宋_GB2312" w:eastAsia="仿宋_GB2312" w:hAnsi="宋体" w:cs="仿宋_GB2312" w:hint="eastAsia"/>
          <w:color w:val="000000"/>
          <w:kern w:val="0"/>
          <w:szCs w:val="21"/>
        </w:rPr>
        <w:t>引导员签字：</w:t>
      </w:r>
      <w:r w:rsidRPr="00F679CE">
        <w:rPr>
          <w:rFonts w:ascii="仿宋_GB2312" w:eastAsia="仿宋_GB2312" w:hAnsi="宋体" w:cs="仿宋_GB2312"/>
          <w:color w:val="000000"/>
          <w:kern w:val="0"/>
          <w:szCs w:val="21"/>
        </w:rPr>
        <w:tab/>
      </w:r>
      <w:r w:rsidRPr="00F679CE">
        <w:rPr>
          <w:rFonts w:ascii="仿宋_GB2312" w:eastAsia="仿宋_GB2312" w:hAnsi="宋体" w:cs="仿宋_GB2312" w:hint="eastAsia"/>
          <w:color w:val="000000"/>
          <w:kern w:val="0"/>
          <w:szCs w:val="21"/>
        </w:rPr>
        <w:t>监督员签字：</w:t>
      </w:r>
    </w:p>
    <w:p w:rsidR="00A05B58" w:rsidRPr="00186FCB" w:rsidRDefault="00A05B58" w:rsidP="00186FCB">
      <w:pPr>
        <w:widowControl/>
        <w:shd w:val="clear" w:color="auto" w:fill="FFFFFF"/>
        <w:tabs>
          <w:tab w:val="left" w:pos="5040"/>
        </w:tabs>
        <w:spacing w:before="100" w:beforeAutospacing="1" w:after="100" w:afterAutospacing="1" w:line="640" w:lineRule="exact"/>
        <w:jc w:val="left"/>
        <w:rPr>
          <w:rFonts w:ascii="宋体" w:cs="宋体"/>
          <w:color w:val="000000"/>
          <w:kern w:val="0"/>
          <w:sz w:val="24"/>
          <w:szCs w:val="24"/>
        </w:rPr>
        <w:sectPr w:rsidR="00A05B58" w:rsidRPr="00186FCB">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pPr>
    </w:p>
    <w:p w:rsidR="00A05B58" w:rsidRDefault="00A05B58" w:rsidP="00F679CE">
      <w:pPr>
        <w:widowControl/>
        <w:shd w:val="clear" w:color="auto" w:fill="FFFFFF"/>
        <w:tabs>
          <w:tab w:val="left" w:pos="5040"/>
        </w:tabs>
        <w:snapToGrid w:val="0"/>
        <w:spacing w:before="100" w:beforeAutospacing="1" w:after="100" w:afterAutospacing="1" w:line="640" w:lineRule="exact"/>
        <w:jc w:val="center"/>
        <w:rPr>
          <w:rFonts w:ascii="方正小标宋简体" w:eastAsia="方正小标宋简体" w:hAnsi="宋体" w:cs="宋体"/>
          <w:color w:val="000000"/>
          <w:kern w:val="0"/>
          <w:sz w:val="44"/>
          <w:szCs w:val="44"/>
        </w:rPr>
      </w:pPr>
    </w:p>
    <w:p w:rsidR="00A05B58" w:rsidRPr="00F679CE" w:rsidRDefault="00A05B58" w:rsidP="00F679CE">
      <w:pPr>
        <w:widowControl/>
        <w:shd w:val="clear" w:color="auto" w:fill="FFFFFF"/>
        <w:tabs>
          <w:tab w:val="left" w:pos="5040"/>
        </w:tabs>
        <w:snapToGrid w:val="0"/>
        <w:spacing w:before="100" w:beforeAutospacing="1" w:after="100" w:afterAutospacing="1" w:line="640" w:lineRule="exac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44"/>
          <w:szCs w:val="44"/>
        </w:rPr>
        <w:t>体能测评考生单项成绩记录表</w:t>
      </w:r>
    </w:p>
    <w:p w:rsidR="00A05B58" w:rsidRPr="00F679CE" w:rsidRDefault="00A05B58" w:rsidP="00F679CE">
      <w:pPr>
        <w:widowControl/>
        <w:shd w:val="clear" w:color="auto" w:fill="FFFFFF"/>
        <w:tabs>
          <w:tab w:val="left" w:pos="5040"/>
        </w:tabs>
        <w:snapToGrid w:val="0"/>
        <w:spacing w:before="100" w:beforeAutospacing="1" w:after="100" w:afterAutospacing="1" w:line="640" w:lineRule="exact"/>
        <w:jc w:val="center"/>
        <w:rPr>
          <w:rFonts w:ascii="宋体" w:cs="宋体"/>
          <w:color w:val="000000"/>
          <w:kern w:val="0"/>
          <w:sz w:val="24"/>
          <w:szCs w:val="24"/>
        </w:rPr>
      </w:pPr>
      <w:r w:rsidRPr="00F679CE">
        <w:rPr>
          <w:rFonts w:ascii="方正小标宋简体" w:eastAsia="方正小标宋简体" w:hAnsi="宋体" w:cs="宋体" w:hint="eastAsia"/>
          <w:color w:val="000000"/>
          <w:kern w:val="0"/>
          <w:sz w:val="36"/>
          <w:szCs w:val="36"/>
        </w:rPr>
        <w:t>（第</w:t>
      </w:r>
      <w:r w:rsidRPr="00F679CE">
        <w:rPr>
          <w:rFonts w:ascii="方正小标宋简体" w:eastAsia="方正小标宋简体" w:hAnsi="宋体" w:cs="宋体"/>
          <w:color w:val="000000"/>
          <w:kern w:val="0"/>
          <w:sz w:val="36"/>
          <w:szCs w:val="36"/>
        </w:rPr>
        <w:t xml:space="preserve">    </w:t>
      </w:r>
      <w:r w:rsidRPr="00F679CE">
        <w:rPr>
          <w:rFonts w:ascii="方正小标宋简体" w:eastAsia="方正小标宋简体" w:hAnsi="宋体" w:cs="宋体" w:hint="eastAsia"/>
          <w:color w:val="000000"/>
          <w:kern w:val="0"/>
          <w:sz w:val="36"/>
          <w:szCs w:val="36"/>
        </w:rPr>
        <w:t>组）</w:t>
      </w:r>
    </w:p>
    <w:tbl>
      <w:tblPr>
        <w:tblW w:w="0" w:type="auto"/>
        <w:tblInd w:w="95" w:type="dxa"/>
        <w:tblLook w:val="00A0"/>
      </w:tblPr>
      <w:tblGrid>
        <w:gridCol w:w="1072"/>
        <w:gridCol w:w="1475"/>
        <w:gridCol w:w="1258"/>
        <w:gridCol w:w="1258"/>
        <w:gridCol w:w="1258"/>
        <w:gridCol w:w="1254"/>
        <w:gridCol w:w="1186"/>
      </w:tblGrid>
      <w:tr w:rsidR="00A05B58" w:rsidRPr="00D05A50" w:rsidTr="00F679CE">
        <w:trPr>
          <w:cantSplit/>
          <w:trHeight w:val="380"/>
        </w:trPr>
        <w:tc>
          <w:tcPr>
            <w:tcW w:w="1633" w:type="dxa"/>
            <w:vMerge w:val="restart"/>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抽签序号</w:t>
            </w:r>
          </w:p>
        </w:tc>
        <w:tc>
          <w:tcPr>
            <w:tcW w:w="2340" w:type="dxa"/>
            <w:vMerge w:val="restart"/>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10</w:t>
            </w:r>
            <w:r w:rsidRPr="00F679CE">
              <w:rPr>
                <w:rFonts w:ascii="仿宋_GB2312" w:eastAsia="仿宋_GB2312" w:hAnsi="宋体" w:cs="宋体" w:hint="eastAsia"/>
                <w:color w:val="000000"/>
                <w:kern w:val="0"/>
                <w:sz w:val="20"/>
                <w:szCs w:val="20"/>
              </w:rPr>
              <w:t>米×</w:t>
            </w:r>
            <w:r w:rsidRPr="00F679CE">
              <w:rPr>
                <w:rFonts w:ascii="仿宋_GB2312" w:eastAsia="仿宋_GB2312" w:hAnsi="宋体" w:cs="宋体"/>
                <w:color w:val="000000"/>
                <w:kern w:val="0"/>
                <w:sz w:val="20"/>
                <w:szCs w:val="20"/>
              </w:rPr>
              <w:t>4</w:t>
            </w:r>
            <w:r w:rsidRPr="00F679CE">
              <w:rPr>
                <w:rFonts w:ascii="仿宋_GB2312" w:eastAsia="仿宋_GB2312" w:hAnsi="宋体" w:cs="宋体" w:hint="eastAsia"/>
                <w:color w:val="000000"/>
                <w:kern w:val="0"/>
                <w:sz w:val="20"/>
                <w:szCs w:val="20"/>
              </w:rPr>
              <w:t>往返跑成绩</w:t>
            </w:r>
          </w:p>
        </w:tc>
        <w:tc>
          <w:tcPr>
            <w:tcW w:w="5940" w:type="dxa"/>
            <w:gridSpan w:val="3"/>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纵跳摸高成绩（填合格或不合格）</w:t>
            </w:r>
          </w:p>
        </w:tc>
        <w:tc>
          <w:tcPr>
            <w:tcW w:w="1800" w:type="dxa"/>
            <w:vMerge w:val="restart"/>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color w:val="000000"/>
                <w:kern w:val="0"/>
                <w:sz w:val="20"/>
                <w:szCs w:val="20"/>
              </w:rPr>
              <w:t>男子</w:t>
            </w:r>
            <w:r w:rsidRPr="00F679CE">
              <w:rPr>
                <w:rFonts w:ascii="仿宋_GB2312" w:eastAsia="仿宋_GB2312" w:hAnsi="宋体" w:cs="宋体"/>
                <w:color w:val="000000"/>
                <w:kern w:val="0"/>
                <w:sz w:val="20"/>
                <w:szCs w:val="20"/>
              </w:rPr>
              <w:t>1000</w:t>
            </w:r>
            <w:r w:rsidRPr="00F679CE">
              <w:rPr>
                <w:rFonts w:ascii="仿宋_GB2312" w:eastAsia="仿宋_GB2312" w:hAnsi="宋体" w:cs="宋体" w:hint="eastAsia"/>
                <w:color w:val="000000"/>
                <w:kern w:val="0"/>
                <w:sz w:val="20"/>
                <w:szCs w:val="20"/>
              </w:rPr>
              <w:t>米跑或女子</w:t>
            </w:r>
            <w:r w:rsidRPr="00F679CE">
              <w:rPr>
                <w:rFonts w:ascii="仿宋_GB2312" w:eastAsia="仿宋_GB2312" w:hAnsi="宋体" w:cs="宋体"/>
                <w:color w:val="000000"/>
                <w:kern w:val="0"/>
                <w:sz w:val="20"/>
                <w:szCs w:val="20"/>
              </w:rPr>
              <w:t>800</w:t>
            </w:r>
            <w:r w:rsidRPr="00F679CE">
              <w:rPr>
                <w:rFonts w:ascii="仿宋_GB2312" w:eastAsia="仿宋_GB2312" w:hAnsi="宋体" w:cs="宋体" w:hint="eastAsia"/>
                <w:color w:val="000000"/>
                <w:kern w:val="0"/>
                <w:sz w:val="20"/>
                <w:szCs w:val="20"/>
              </w:rPr>
              <w:t>米跑成绩</w:t>
            </w:r>
          </w:p>
        </w:tc>
        <w:tc>
          <w:tcPr>
            <w:tcW w:w="1845" w:type="dxa"/>
            <w:vMerge w:val="restart"/>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成绩不合格</w:t>
            </w:r>
          </w:p>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考生签字</w:t>
            </w:r>
          </w:p>
        </w:tc>
      </w:tr>
      <w:tr w:rsidR="00A05B58" w:rsidRPr="00D05A50" w:rsidTr="00F679CE">
        <w:trPr>
          <w:cantSplit/>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A05B58" w:rsidRPr="00F679CE" w:rsidRDefault="00A05B58" w:rsidP="00F679CE">
            <w:pPr>
              <w:widowControl/>
              <w:jc w:val="left"/>
              <w:rPr>
                <w:rFonts w:ascii="宋体" w:cs="宋体"/>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A05B58" w:rsidRPr="00F679CE" w:rsidRDefault="00A05B58" w:rsidP="00F679CE">
            <w:pPr>
              <w:widowControl/>
              <w:jc w:val="left"/>
              <w:rPr>
                <w:rFonts w:ascii="宋体" w:cs="宋体"/>
                <w:kern w:val="0"/>
                <w:sz w:val="24"/>
                <w:szCs w:val="24"/>
              </w:rPr>
            </w:pPr>
          </w:p>
        </w:tc>
        <w:tc>
          <w:tcPr>
            <w:tcW w:w="1980"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第</w:t>
            </w:r>
            <w:r w:rsidRPr="00F679CE">
              <w:rPr>
                <w:rFonts w:ascii="仿宋_GB2312" w:eastAsia="仿宋_GB2312" w:hAnsi="宋体" w:cs="宋体"/>
                <w:kern w:val="0"/>
                <w:sz w:val="20"/>
                <w:szCs w:val="20"/>
              </w:rPr>
              <w:t>1</w:t>
            </w:r>
            <w:r w:rsidRPr="00F679CE">
              <w:rPr>
                <w:rFonts w:ascii="仿宋_GB2312" w:eastAsia="仿宋_GB2312" w:hAnsi="宋体" w:cs="宋体" w:hint="eastAsia"/>
                <w:kern w:val="0"/>
                <w:sz w:val="20"/>
                <w:szCs w:val="20"/>
              </w:rPr>
              <w:t>次</w:t>
            </w:r>
          </w:p>
        </w:tc>
        <w:tc>
          <w:tcPr>
            <w:tcW w:w="1980"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第</w:t>
            </w:r>
            <w:r w:rsidRPr="00F679CE">
              <w:rPr>
                <w:rFonts w:ascii="仿宋_GB2312" w:eastAsia="仿宋_GB2312" w:hAnsi="宋体" w:cs="宋体"/>
                <w:kern w:val="0"/>
                <w:sz w:val="20"/>
                <w:szCs w:val="20"/>
              </w:rPr>
              <w:t>2</w:t>
            </w:r>
            <w:r w:rsidRPr="00F679CE">
              <w:rPr>
                <w:rFonts w:ascii="仿宋_GB2312" w:eastAsia="仿宋_GB2312" w:hAnsi="宋体" w:cs="宋体" w:hint="eastAsia"/>
                <w:kern w:val="0"/>
                <w:sz w:val="20"/>
                <w:szCs w:val="20"/>
              </w:rPr>
              <w:t>次</w:t>
            </w:r>
          </w:p>
        </w:tc>
        <w:tc>
          <w:tcPr>
            <w:tcW w:w="1980" w:type="dxa"/>
            <w:tcBorders>
              <w:top w:val="single" w:sz="4" w:space="0" w:color="auto"/>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第</w:t>
            </w:r>
            <w:r w:rsidRPr="00F679CE">
              <w:rPr>
                <w:rFonts w:ascii="仿宋_GB2312" w:eastAsia="仿宋_GB2312" w:hAnsi="宋体" w:cs="宋体"/>
                <w:kern w:val="0"/>
                <w:sz w:val="20"/>
                <w:szCs w:val="20"/>
              </w:rPr>
              <w:t>3</w:t>
            </w:r>
            <w:r w:rsidRPr="00F679CE">
              <w:rPr>
                <w:rFonts w:ascii="仿宋_GB2312" w:eastAsia="仿宋_GB2312" w:hAnsi="宋体" w:cs="宋体" w:hint="eastAsia"/>
                <w:kern w:val="0"/>
                <w:sz w:val="20"/>
                <w:szCs w:val="20"/>
              </w:rPr>
              <w:t>次</w:t>
            </w:r>
          </w:p>
        </w:tc>
        <w:tc>
          <w:tcPr>
            <w:tcW w:w="0" w:type="auto"/>
            <w:vMerge/>
            <w:tcBorders>
              <w:top w:val="single" w:sz="4" w:space="0" w:color="auto"/>
              <w:left w:val="nil"/>
              <w:bottom w:val="single" w:sz="4" w:space="0" w:color="auto"/>
              <w:right w:val="single" w:sz="4" w:space="0" w:color="auto"/>
            </w:tcBorders>
            <w:vAlign w:val="center"/>
          </w:tcPr>
          <w:p w:rsidR="00A05B58" w:rsidRPr="00F679CE" w:rsidRDefault="00A05B58" w:rsidP="00F679CE">
            <w:pPr>
              <w:widowControl/>
              <w:jc w:val="left"/>
              <w:rPr>
                <w:rFonts w:ascii="宋体" w:cs="宋体"/>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A05B58" w:rsidRPr="00F679CE" w:rsidRDefault="00A05B58" w:rsidP="00F679CE">
            <w:pPr>
              <w:widowControl/>
              <w:jc w:val="left"/>
              <w:rPr>
                <w:rFonts w:ascii="宋体" w:cs="宋体"/>
                <w:kern w:val="0"/>
                <w:sz w:val="24"/>
                <w:szCs w:val="24"/>
              </w:rPr>
            </w:pPr>
          </w:p>
        </w:tc>
      </w:tr>
      <w:tr w:rsidR="00A05B58" w:rsidRPr="00D05A50" w:rsidTr="00F679CE">
        <w:trPr>
          <w:trHeight w:val="497"/>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8"/>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7"/>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8"/>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7"/>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8"/>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7"/>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8"/>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F679CE">
        <w:trPr>
          <w:trHeight w:val="498"/>
        </w:trPr>
        <w:tc>
          <w:tcPr>
            <w:tcW w:w="1633" w:type="dxa"/>
            <w:tcBorders>
              <w:top w:val="nil"/>
              <w:left w:val="single" w:sz="4" w:space="0" w:color="auto"/>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234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98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1800"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1845" w:type="dxa"/>
            <w:tcBorders>
              <w:top w:val="nil"/>
              <w:left w:val="nil"/>
              <w:bottom w:val="single" w:sz="4" w:space="0" w:color="auto"/>
              <w:right w:val="single" w:sz="4" w:space="0" w:color="auto"/>
            </w:tcBorders>
            <w:vAlign w:val="center"/>
          </w:tcPr>
          <w:p w:rsidR="00A05B58" w:rsidRPr="00F679CE" w:rsidRDefault="00A05B58" w:rsidP="00F679CE">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bl>
    <w:p w:rsidR="00A05B58" w:rsidRPr="00F679CE" w:rsidRDefault="00A05B58" w:rsidP="00F679CE">
      <w:pPr>
        <w:widowControl/>
        <w:shd w:val="clear" w:color="auto" w:fill="FFFFFF"/>
        <w:tabs>
          <w:tab w:val="left" w:pos="4320"/>
          <w:tab w:val="left" w:pos="8460"/>
        </w:tabs>
        <w:snapToGrid w:val="0"/>
        <w:spacing w:before="100" w:beforeAutospacing="1" w:after="100" w:afterAutospacing="1" w:line="540" w:lineRule="atLeast"/>
        <w:jc w:val="left"/>
        <w:rPr>
          <w:rFonts w:ascii="宋体" w:cs="宋体"/>
          <w:color w:val="000000"/>
          <w:kern w:val="0"/>
          <w:sz w:val="24"/>
          <w:szCs w:val="24"/>
        </w:rPr>
      </w:pPr>
      <w:r w:rsidRPr="00F679CE">
        <w:rPr>
          <w:rFonts w:ascii="仿宋_GB2312" w:eastAsia="仿宋_GB2312" w:hAnsi="宋体" w:cs="宋体" w:hint="eastAsia"/>
          <w:color w:val="000000"/>
          <w:kern w:val="0"/>
          <w:sz w:val="24"/>
          <w:szCs w:val="24"/>
        </w:rPr>
        <w:t>裁判员签字：</w:t>
      </w:r>
      <w:r w:rsidRPr="00F679CE">
        <w:rPr>
          <w:rFonts w:ascii="仿宋_GB2312" w:eastAsia="仿宋_GB2312" w:hAnsi="宋体" w:cs="宋体"/>
          <w:color w:val="000000"/>
          <w:kern w:val="0"/>
          <w:sz w:val="24"/>
          <w:szCs w:val="24"/>
        </w:rPr>
        <w:tab/>
      </w:r>
      <w:r w:rsidRPr="00F679CE">
        <w:rPr>
          <w:rFonts w:ascii="仿宋_GB2312" w:eastAsia="仿宋_GB2312" w:hAnsi="宋体" w:cs="宋体" w:hint="eastAsia"/>
          <w:color w:val="000000"/>
          <w:kern w:val="0"/>
          <w:sz w:val="24"/>
          <w:szCs w:val="24"/>
        </w:rPr>
        <w:t>引导员签字：</w:t>
      </w:r>
      <w:r w:rsidRPr="00F679CE">
        <w:rPr>
          <w:rFonts w:ascii="仿宋_GB2312" w:eastAsia="仿宋_GB2312" w:hAnsi="宋体" w:cs="宋体"/>
          <w:color w:val="000000"/>
          <w:kern w:val="0"/>
          <w:sz w:val="24"/>
          <w:szCs w:val="24"/>
        </w:rPr>
        <w:tab/>
      </w:r>
      <w:r w:rsidRPr="00F679CE">
        <w:rPr>
          <w:rFonts w:ascii="仿宋_GB2312" w:eastAsia="仿宋_GB2312" w:hAnsi="宋体" w:cs="宋体" w:hint="eastAsia"/>
          <w:color w:val="000000"/>
          <w:kern w:val="0"/>
          <w:sz w:val="24"/>
          <w:szCs w:val="24"/>
        </w:rPr>
        <w:t>监督员签字：</w:t>
      </w:r>
    </w:p>
    <w:p w:rsidR="00A05B58" w:rsidRPr="00F679CE" w:rsidRDefault="00A05B58" w:rsidP="00F679CE">
      <w:pPr>
        <w:widowControl/>
        <w:shd w:val="clear" w:color="auto" w:fill="FFFFFF"/>
        <w:wordWrap w:val="0"/>
        <w:snapToGrid w:val="0"/>
        <w:spacing w:before="100" w:beforeAutospacing="1" w:after="100" w:afterAutospacing="1" w:line="540" w:lineRule="atLeast"/>
        <w:jc w:val="right"/>
        <w:rPr>
          <w:rFonts w:ascii="宋体" w:cs="宋体"/>
          <w:color w:val="000000"/>
          <w:kern w:val="0"/>
          <w:sz w:val="24"/>
          <w:szCs w:val="24"/>
        </w:rPr>
      </w:pPr>
      <w:r w:rsidRPr="00F679CE">
        <w:rPr>
          <w:rFonts w:ascii="仿宋_GB2312" w:eastAsia="仿宋_GB2312" w:hAnsi="宋体" w:cs="宋体" w:hint="eastAsia"/>
          <w:color w:val="000000"/>
          <w:kern w:val="0"/>
          <w:sz w:val="24"/>
          <w:szCs w:val="24"/>
        </w:rPr>
        <w:t>年</w:t>
      </w:r>
      <w:r w:rsidRPr="00F679CE">
        <w:rPr>
          <w:rFonts w:ascii="仿宋_GB2312" w:eastAsia="仿宋_GB2312" w:hAnsi="宋体" w:cs="宋体"/>
          <w:color w:val="000000"/>
          <w:kern w:val="0"/>
          <w:sz w:val="24"/>
          <w:szCs w:val="24"/>
        </w:rPr>
        <w:t xml:space="preserve">    </w:t>
      </w:r>
      <w:r w:rsidRPr="00F679CE">
        <w:rPr>
          <w:rFonts w:ascii="仿宋_GB2312" w:eastAsia="仿宋_GB2312" w:hAnsi="宋体" w:cs="宋体" w:hint="eastAsia"/>
          <w:color w:val="000000"/>
          <w:kern w:val="0"/>
          <w:sz w:val="24"/>
          <w:szCs w:val="24"/>
        </w:rPr>
        <w:t>月</w:t>
      </w:r>
      <w:r w:rsidRPr="00F679CE">
        <w:rPr>
          <w:rFonts w:ascii="仿宋_GB2312" w:eastAsia="仿宋_GB2312" w:hAnsi="宋体" w:cs="宋体"/>
          <w:color w:val="000000"/>
          <w:kern w:val="0"/>
          <w:sz w:val="24"/>
          <w:szCs w:val="24"/>
        </w:rPr>
        <w:t xml:space="preserve">    </w:t>
      </w:r>
      <w:r w:rsidRPr="00F679CE">
        <w:rPr>
          <w:rFonts w:ascii="仿宋_GB2312" w:eastAsia="仿宋_GB2312" w:hAnsi="宋体" w:cs="宋体" w:hint="eastAsia"/>
          <w:color w:val="000000"/>
          <w:kern w:val="0"/>
          <w:sz w:val="24"/>
          <w:szCs w:val="24"/>
        </w:rPr>
        <w:t>日</w:t>
      </w:r>
    </w:p>
    <w:tbl>
      <w:tblPr>
        <w:tblpPr w:leftFromText="180" w:rightFromText="180" w:horzAnchor="margin" w:tblpY="-11007"/>
        <w:tblW w:w="8861" w:type="dxa"/>
        <w:tblLook w:val="00A0"/>
      </w:tblPr>
      <w:tblGrid>
        <w:gridCol w:w="617"/>
        <w:gridCol w:w="617"/>
        <w:gridCol w:w="546"/>
        <w:gridCol w:w="448"/>
        <w:gridCol w:w="615"/>
        <w:gridCol w:w="615"/>
        <w:gridCol w:w="571"/>
        <w:gridCol w:w="499"/>
        <w:gridCol w:w="507"/>
        <w:gridCol w:w="507"/>
        <w:gridCol w:w="660"/>
        <w:gridCol w:w="615"/>
        <w:gridCol w:w="969"/>
        <w:gridCol w:w="598"/>
        <w:gridCol w:w="477"/>
      </w:tblGrid>
      <w:tr w:rsidR="00A05B58" w:rsidRPr="00D05A50" w:rsidTr="00186FCB">
        <w:trPr>
          <w:trHeight w:val="630"/>
        </w:trPr>
        <w:tc>
          <w:tcPr>
            <w:tcW w:w="8861" w:type="dxa"/>
            <w:gridSpan w:val="15"/>
            <w:vAlign w:val="center"/>
          </w:tcPr>
          <w:p w:rsidR="00A05B58" w:rsidRDefault="00A05B58" w:rsidP="00186FCB">
            <w:pPr>
              <w:widowControl/>
              <w:spacing w:before="100" w:beforeAutospacing="1" w:after="100" w:afterAutospacing="1"/>
              <w:jc w:val="left"/>
              <w:rPr>
                <w:rFonts w:ascii="仿宋_GB2312" w:eastAsia="仿宋_GB2312" w:hAnsi="宋体" w:cs="宋体"/>
                <w:kern w:val="0"/>
                <w:sz w:val="24"/>
                <w:szCs w:val="24"/>
              </w:rPr>
            </w:pPr>
          </w:p>
          <w:p w:rsidR="00A05B58" w:rsidRDefault="00A05B58" w:rsidP="00186FCB">
            <w:pPr>
              <w:widowControl/>
              <w:spacing w:before="100" w:beforeAutospacing="1" w:after="100" w:afterAutospacing="1"/>
              <w:jc w:val="center"/>
              <w:rPr>
                <w:rFonts w:ascii="仿宋_GB2312" w:eastAsia="仿宋_GB2312" w:hAnsi="宋体" w:cs="宋体"/>
                <w:kern w:val="0"/>
                <w:sz w:val="24"/>
                <w:szCs w:val="24"/>
              </w:rPr>
            </w:pPr>
          </w:p>
          <w:p w:rsidR="00A05B58" w:rsidRDefault="00A05B58" w:rsidP="00186FCB">
            <w:pPr>
              <w:widowControl/>
              <w:spacing w:before="100" w:beforeAutospacing="1" w:after="100" w:afterAutospacing="1"/>
              <w:jc w:val="center"/>
              <w:rPr>
                <w:rFonts w:ascii="仿宋_GB2312" w:eastAsia="仿宋_GB2312" w:hAnsi="宋体" w:cs="宋体"/>
                <w:kern w:val="0"/>
                <w:sz w:val="24"/>
                <w:szCs w:val="24"/>
              </w:rPr>
            </w:pPr>
          </w:p>
          <w:p w:rsidR="00A05B58" w:rsidRDefault="00A05B58" w:rsidP="00186FCB">
            <w:pPr>
              <w:widowControl/>
              <w:spacing w:before="100" w:beforeAutospacing="1" w:after="100" w:afterAutospacing="1"/>
              <w:jc w:val="center"/>
              <w:rPr>
                <w:rFonts w:ascii="仿宋_GB2312" w:eastAsia="仿宋_GB2312" w:hAnsi="宋体" w:cs="宋体"/>
                <w:kern w:val="0"/>
                <w:sz w:val="24"/>
                <w:szCs w:val="24"/>
              </w:rPr>
            </w:pPr>
          </w:p>
          <w:p w:rsidR="00A05B58" w:rsidRDefault="00A05B58" w:rsidP="00186FCB">
            <w:pPr>
              <w:widowControl/>
              <w:spacing w:before="100" w:beforeAutospacing="1" w:after="100" w:afterAutospacing="1"/>
              <w:rPr>
                <w:rFonts w:ascii="仿宋_GB2312" w:eastAsia="仿宋_GB2312" w:hAnsi="宋体" w:cs="宋体"/>
                <w:kern w:val="0"/>
                <w:sz w:val="24"/>
                <w:szCs w:val="24"/>
              </w:rPr>
            </w:pPr>
          </w:p>
          <w:p w:rsidR="00A05B58" w:rsidRPr="00F679CE" w:rsidRDefault="00A05B58" w:rsidP="00186FCB">
            <w:pPr>
              <w:widowControl/>
              <w:spacing w:before="100" w:beforeAutospacing="1" w:after="100" w:afterAutospacing="1"/>
              <w:jc w:val="center"/>
              <w:rPr>
                <w:rFonts w:ascii="宋体" w:cs="宋体"/>
                <w:kern w:val="0"/>
                <w:sz w:val="24"/>
                <w:szCs w:val="24"/>
              </w:rPr>
            </w:pPr>
            <w:r w:rsidRPr="00F679CE">
              <w:rPr>
                <w:rFonts w:ascii="方正小标宋简体" w:eastAsia="方正小标宋简体" w:hAnsi="宋体" w:cs="宋体" w:hint="eastAsia"/>
                <w:kern w:val="0"/>
                <w:sz w:val="44"/>
                <w:szCs w:val="44"/>
              </w:rPr>
              <w:t>体能测评成绩公布表</w:t>
            </w:r>
          </w:p>
        </w:tc>
      </w:tr>
      <w:tr w:rsidR="00A05B58" w:rsidRPr="00D05A50" w:rsidTr="00186FCB">
        <w:trPr>
          <w:trHeight w:val="540"/>
        </w:trPr>
        <w:tc>
          <w:tcPr>
            <w:tcW w:w="8861" w:type="dxa"/>
            <w:gridSpan w:val="15"/>
            <w:tcBorders>
              <w:top w:val="nil"/>
              <w:left w:val="nil"/>
              <w:bottom w:val="single" w:sz="4" w:space="0" w:color="auto"/>
              <w:right w:val="nil"/>
            </w:tcBorders>
            <w:vAlign w:val="center"/>
          </w:tcPr>
          <w:p w:rsidR="00A05B58" w:rsidRPr="00F679CE" w:rsidRDefault="00A05B58" w:rsidP="00186FCB">
            <w:pPr>
              <w:widowControl/>
              <w:spacing w:before="100" w:beforeAutospacing="1" w:after="100" w:afterAutospacing="1" w:line="400" w:lineRule="exact"/>
              <w:ind w:firstLine="601"/>
              <w:jc w:val="left"/>
              <w:rPr>
                <w:rFonts w:ascii="宋体" w:cs="宋体"/>
                <w:kern w:val="0"/>
                <w:sz w:val="24"/>
                <w:szCs w:val="24"/>
              </w:rPr>
            </w:pPr>
            <w:r w:rsidRPr="00F679CE">
              <w:rPr>
                <w:rFonts w:ascii="仿宋_GB2312" w:eastAsia="仿宋_GB2312" w:hAnsi="宋体" w:cs="仿宋_GB2312" w:hint="eastAsia"/>
                <w:color w:val="000000"/>
                <w:kern w:val="0"/>
                <w:sz w:val="28"/>
                <w:szCs w:val="28"/>
              </w:rPr>
              <w:t>根据《</w:t>
            </w:r>
            <w:r w:rsidRPr="00F679CE">
              <w:rPr>
                <w:rFonts w:ascii="仿宋_GB2312" w:eastAsia="仿宋_GB2312" w:hAnsi="宋体" w:cs="仿宋_GB2312"/>
                <w:color w:val="000000"/>
                <w:kern w:val="0"/>
                <w:sz w:val="28"/>
                <w:szCs w:val="28"/>
                <w:u w:val="single"/>
              </w:rPr>
              <w:t xml:space="preserve">       </w:t>
            </w:r>
            <w:r w:rsidRPr="00F679CE">
              <w:rPr>
                <w:rFonts w:ascii="仿宋_GB2312" w:eastAsia="仿宋_GB2312" w:hAnsi="宋体" w:cs="仿宋_GB2312" w:hint="eastAsia"/>
                <w:color w:val="000000"/>
                <w:kern w:val="0"/>
                <w:sz w:val="28"/>
                <w:szCs w:val="28"/>
              </w:rPr>
              <w:t>年面向社会考试录用公务员公告》规定，（</w:t>
            </w:r>
            <w:r w:rsidRPr="00F679CE">
              <w:rPr>
                <w:rFonts w:ascii="仿宋_GB2312" w:eastAsia="仿宋_GB2312" w:hAnsi="宋体" w:cs="仿宋_GB2312"/>
                <w:color w:val="000000"/>
                <w:kern w:val="0"/>
                <w:sz w:val="28"/>
                <w:szCs w:val="28"/>
              </w:rPr>
              <w:t>XX</w:t>
            </w:r>
            <w:r w:rsidRPr="00F679CE">
              <w:rPr>
                <w:rFonts w:ascii="仿宋_GB2312" w:eastAsia="仿宋_GB2312" w:hAnsi="宋体" w:cs="仿宋_GB2312" w:hint="eastAsia"/>
                <w:color w:val="000000"/>
                <w:kern w:val="0"/>
                <w:sz w:val="28"/>
                <w:szCs w:val="28"/>
              </w:rPr>
              <w:t>单位）于</w:t>
            </w:r>
            <w:r w:rsidRPr="00F679CE">
              <w:rPr>
                <w:rFonts w:ascii="仿宋_GB2312" w:eastAsia="仿宋_GB2312" w:hAnsi="宋体" w:cs="仿宋_GB2312"/>
                <w:color w:val="000000"/>
                <w:kern w:val="0"/>
                <w:sz w:val="28"/>
                <w:szCs w:val="28"/>
                <w:u w:val="single"/>
              </w:rPr>
              <w:t xml:space="preserve">   </w:t>
            </w:r>
            <w:r w:rsidRPr="00F679CE">
              <w:rPr>
                <w:rFonts w:ascii="仿宋_GB2312" w:eastAsia="仿宋_GB2312" w:hAnsi="宋体" w:cs="仿宋_GB2312" w:hint="eastAsia"/>
                <w:color w:val="000000"/>
                <w:kern w:val="0"/>
                <w:sz w:val="28"/>
                <w:szCs w:val="28"/>
              </w:rPr>
              <w:t>年</w:t>
            </w:r>
            <w:r w:rsidRPr="00F679CE">
              <w:rPr>
                <w:rFonts w:ascii="仿宋_GB2312" w:eastAsia="仿宋_GB2312" w:hAnsi="宋体" w:cs="仿宋_GB2312"/>
                <w:color w:val="000000"/>
                <w:kern w:val="0"/>
                <w:sz w:val="28"/>
                <w:szCs w:val="28"/>
                <w:u w:val="single"/>
              </w:rPr>
              <w:t xml:space="preserve">   </w:t>
            </w:r>
            <w:r w:rsidRPr="00F679CE">
              <w:rPr>
                <w:rFonts w:ascii="仿宋_GB2312" w:eastAsia="仿宋_GB2312" w:hAnsi="宋体" w:cs="仿宋_GB2312" w:hint="eastAsia"/>
                <w:color w:val="000000"/>
                <w:kern w:val="0"/>
                <w:sz w:val="28"/>
                <w:szCs w:val="28"/>
              </w:rPr>
              <w:t>月</w:t>
            </w:r>
            <w:r w:rsidRPr="00F679CE">
              <w:rPr>
                <w:rFonts w:ascii="仿宋_GB2312" w:eastAsia="仿宋_GB2312" w:hAnsi="宋体" w:cs="仿宋_GB2312"/>
                <w:color w:val="000000"/>
                <w:kern w:val="0"/>
                <w:sz w:val="28"/>
                <w:szCs w:val="28"/>
                <w:u w:val="single"/>
              </w:rPr>
              <w:t xml:space="preserve">   </w:t>
            </w:r>
            <w:r w:rsidRPr="00F679CE">
              <w:rPr>
                <w:rFonts w:ascii="仿宋_GB2312" w:eastAsia="仿宋_GB2312" w:hAnsi="宋体" w:cs="仿宋_GB2312" w:hint="eastAsia"/>
                <w:color w:val="000000"/>
                <w:kern w:val="0"/>
                <w:sz w:val="28"/>
                <w:szCs w:val="28"/>
              </w:rPr>
              <w:t>日在（</w:t>
            </w:r>
            <w:r w:rsidRPr="00F679CE">
              <w:rPr>
                <w:rFonts w:ascii="仿宋_GB2312" w:eastAsia="仿宋_GB2312" w:hAnsi="宋体" w:cs="仿宋_GB2312"/>
                <w:color w:val="000000"/>
                <w:kern w:val="0"/>
                <w:sz w:val="28"/>
                <w:szCs w:val="28"/>
              </w:rPr>
              <w:t>XXX</w:t>
            </w:r>
            <w:r w:rsidRPr="00F679CE">
              <w:rPr>
                <w:rFonts w:ascii="仿宋_GB2312" w:eastAsia="仿宋_GB2312" w:hAnsi="宋体" w:cs="仿宋_GB2312" w:hint="eastAsia"/>
                <w:color w:val="000000"/>
                <w:kern w:val="0"/>
                <w:sz w:val="28"/>
                <w:szCs w:val="28"/>
              </w:rPr>
              <w:t>地点）开展了体能测评工作，现将考生体能测评成绩、体能测评是否合格、是否进入面试等情况公布如下：</w:t>
            </w:r>
          </w:p>
        </w:tc>
      </w:tr>
      <w:tr w:rsidR="00A05B58" w:rsidRPr="00D05A50" w:rsidTr="00186FCB">
        <w:trPr>
          <w:cantSplit/>
          <w:trHeight w:val="380"/>
        </w:trPr>
        <w:tc>
          <w:tcPr>
            <w:tcW w:w="617" w:type="dxa"/>
            <w:vMerge w:val="restart"/>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报考单位</w:t>
            </w:r>
          </w:p>
        </w:tc>
        <w:tc>
          <w:tcPr>
            <w:tcW w:w="617"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报考职位</w:t>
            </w:r>
          </w:p>
        </w:tc>
        <w:tc>
          <w:tcPr>
            <w:tcW w:w="546"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姓名</w:t>
            </w:r>
          </w:p>
        </w:tc>
        <w:tc>
          <w:tcPr>
            <w:tcW w:w="448"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性别</w:t>
            </w:r>
          </w:p>
        </w:tc>
        <w:tc>
          <w:tcPr>
            <w:tcW w:w="615"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出生年月</w:t>
            </w:r>
          </w:p>
        </w:tc>
        <w:tc>
          <w:tcPr>
            <w:tcW w:w="615"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准考证号</w:t>
            </w:r>
          </w:p>
        </w:tc>
        <w:tc>
          <w:tcPr>
            <w:tcW w:w="571"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是否为</w:t>
            </w:r>
            <w:r w:rsidRPr="00F679CE">
              <w:rPr>
                <w:rFonts w:ascii="仿宋_GB2312" w:eastAsia="仿宋_GB2312" w:hAnsi="宋体" w:cs="宋体"/>
                <w:kern w:val="0"/>
                <w:sz w:val="20"/>
                <w:szCs w:val="20"/>
              </w:rPr>
              <w:t>31</w:t>
            </w:r>
            <w:r w:rsidRPr="00F679CE">
              <w:rPr>
                <w:rFonts w:ascii="仿宋_GB2312" w:eastAsia="仿宋_GB2312" w:hAnsi="宋体" w:cs="宋体" w:hint="eastAsia"/>
                <w:kern w:val="0"/>
                <w:sz w:val="20"/>
                <w:szCs w:val="20"/>
              </w:rPr>
              <w:t>岁及以上</w:t>
            </w:r>
          </w:p>
        </w:tc>
        <w:tc>
          <w:tcPr>
            <w:tcW w:w="1513" w:type="dxa"/>
            <w:gridSpan w:val="3"/>
            <w:tcBorders>
              <w:top w:val="single" w:sz="4" w:space="0" w:color="auto"/>
              <w:left w:val="nil"/>
              <w:bottom w:val="single" w:sz="4" w:space="0" w:color="auto"/>
              <w:right w:val="single" w:sz="4" w:space="0" w:color="000000"/>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笔试成绩</w:t>
            </w:r>
          </w:p>
        </w:tc>
        <w:tc>
          <w:tcPr>
            <w:tcW w:w="2244" w:type="dxa"/>
            <w:gridSpan w:val="3"/>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体能测评成绩</w:t>
            </w:r>
          </w:p>
        </w:tc>
        <w:tc>
          <w:tcPr>
            <w:tcW w:w="598"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体能测评是否合格</w:t>
            </w:r>
          </w:p>
        </w:tc>
        <w:tc>
          <w:tcPr>
            <w:tcW w:w="477" w:type="dxa"/>
            <w:vMerge w:val="restart"/>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是否</w:t>
            </w:r>
          </w:p>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进入</w:t>
            </w:r>
          </w:p>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面试</w:t>
            </w:r>
          </w:p>
        </w:tc>
      </w:tr>
      <w:tr w:rsidR="00A05B58" w:rsidRPr="00D05A50" w:rsidTr="00186FCB">
        <w:trPr>
          <w:cantSplit/>
          <w:trHeight w:val="495"/>
        </w:trPr>
        <w:tc>
          <w:tcPr>
            <w:tcW w:w="0" w:type="auto"/>
            <w:vMerge/>
            <w:tcBorders>
              <w:top w:val="nil"/>
              <w:left w:val="single" w:sz="4" w:space="0" w:color="auto"/>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总分</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职能</w:t>
            </w:r>
          </w:p>
        </w:tc>
        <w:tc>
          <w:tcPr>
            <w:tcW w:w="507" w:type="dxa"/>
            <w:tcBorders>
              <w:top w:val="single" w:sz="4" w:space="0" w:color="auto"/>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申论</w:t>
            </w:r>
          </w:p>
        </w:tc>
        <w:tc>
          <w:tcPr>
            <w:tcW w:w="660" w:type="dxa"/>
            <w:tcBorders>
              <w:top w:val="single" w:sz="4" w:space="0" w:color="auto"/>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10</w:t>
            </w:r>
            <w:r w:rsidRPr="00F679CE">
              <w:rPr>
                <w:rFonts w:ascii="仿宋_GB2312" w:eastAsia="仿宋_GB2312" w:hAnsi="宋体" w:cs="宋体" w:hint="eastAsia"/>
                <w:kern w:val="0"/>
                <w:sz w:val="20"/>
                <w:szCs w:val="20"/>
              </w:rPr>
              <w:t>米×</w:t>
            </w:r>
            <w:r w:rsidRPr="00F679CE">
              <w:rPr>
                <w:rFonts w:ascii="仿宋_GB2312" w:eastAsia="仿宋_GB2312" w:hAnsi="宋体" w:cs="宋体"/>
                <w:kern w:val="0"/>
                <w:sz w:val="20"/>
                <w:szCs w:val="20"/>
              </w:rPr>
              <w:t>4</w:t>
            </w:r>
          </w:p>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往返</w:t>
            </w:r>
          </w:p>
        </w:tc>
        <w:tc>
          <w:tcPr>
            <w:tcW w:w="615" w:type="dxa"/>
            <w:tcBorders>
              <w:top w:val="single" w:sz="4" w:space="0" w:color="auto"/>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纵跳摸高</w:t>
            </w:r>
          </w:p>
        </w:tc>
        <w:tc>
          <w:tcPr>
            <w:tcW w:w="969" w:type="dxa"/>
            <w:tcBorders>
              <w:top w:val="single" w:sz="4" w:space="0" w:color="auto"/>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hint="eastAsia"/>
                <w:kern w:val="0"/>
                <w:sz w:val="20"/>
                <w:szCs w:val="20"/>
              </w:rPr>
              <w:t>男子</w:t>
            </w:r>
            <w:r w:rsidRPr="00F679CE">
              <w:rPr>
                <w:rFonts w:ascii="仿宋_GB2312" w:eastAsia="仿宋_GB2312" w:hAnsi="宋体" w:cs="宋体"/>
                <w:kern w:val="0"/>
                <w:sz w:val="20"/>
                <w:szCs w:val="20"/>
              </w:rPr>
              <w:t>1000</w:t>
            </w:r>
            <w:r w:rsidRPr="00F679CE">
              <w:rPr>
                <w:rFonts w:ascii="仿宋_GB2312" w:eastAsia="仿宋_GB2312" w:hAnsi="宋体" w:cs="宋体" w:hint="eastAsia"/>
                <w:kern w:val="0"/>
                <w:sz w:val="20"/>
                <w:szCs w:val="20"/>
              </w:rPr>
              <w:t>米（女子</w:t>
            </w:r>
            <w:r w:rsidRPr="00F679CE">
              <w:rPr>
                <w:rFonts w:ascii="仿宋_GB2312" w:eastAsia="仿宋_GB2312" w:hAnsi="宋体" w:cs="宋体"/>
                <w:kern w:val="0"/>
                <w:sz w:val="20"/>
                <w:szCs w:val="20"/>
              </w:rPr>
              <w:t>800</w:t>
            </w:r>
            <w:r w:rsidRPr="00F679CE">
              <w:rPr>
                <w:rFonts w:ascii="仿宋_GB2312" w:eastAsia="仿宋_GB2312" w:hAnsi="宋体" w:cs="宋体" w:hint="eastAsia"/>
                <w:kern w:val="0"/>
                <w:sz w:val="20"/>
                <w:szCs w:val="20"/>
              </w:rPr>
              <w:t>米）跑</w:t>
            </w: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c>
          <w:tcPr>
            <w:tcW w:w="0" w:type="auto"/>
            <w:vMerge/>
            <w:tcBorders>
              <w:top w:val="nil"/>
              <w:left w:val="nil"/>
              <w:bottom w:val="single" w:sz="4" w:space="0" w:color="auto"/>
              <w:right w:val="single" w:sz="4" w:space="0" w:color="auto"/>
            </w:tcBorders>
            <w:vAlign w:val="center"/>
          </w:tcPr>
          <w:p w:rsidR="00A05B58" w:rsidRPr="00F679CE" w:rsidRDefault="00A05B58" w:rsidP="00186FCB">
            <w:pPr>
              <w:widowControl/>
              <w:jc w:val="left"/>
              <w:rPr>
                <w:rFonts w:ascii="宋体" w:cs="宋体"/>
                <w:kern w:val="0"/>
                <w:sz w:val="24"/>
                <w:szCs w:val="24"/>
              </w:rPr>
            </w:pP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r w:rsidR="00A05B58" w:rsidRPr="00D05A50" w:rsidTr="00186FCB">
        <w:trPr>
          <w:trHeight w:val="495"/>
        </w:trPr>
        <w:tc>
          <w:tcPr>
            <w:tcW w:w="617" w:type="dxa"/>
            <w:tcBorders>
              <w:top w:val="nil"/>
              <w:left w:val="single" w:sz="4" w:space="0" w:color="auto"/>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46"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4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71"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49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50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60"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615"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kern w:val="0"/>
                <w:sz w:val="20"/>
                <w:szCs w:val="20"/>
              </w:rPr>
              <w:t> </w:t>
            </w:r>
          </w:p>
        </w:tc>
        <w:tc>
          <w:tcPr>
            <w:tcW w:w="969"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598"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c>
          <w:tcPr>
            <w:tcW w:w="477" w:type="dxa"/>
            <w:tcBorders>
              <w:top w:val="nil"/>
              <w:left w:val="nil"/>
              <w:bottom w:val="single" w:sz="4" w:space="0" w:color="auto"/>
              <w:right w:val="single" w:sz="4" w:space="0" w:color="auto"/>
            </w:tcBorders>
            <w:vAlign w:val="center"/>
          </w:tcPr>
          <w:p w:rsidR="00A05B58" w:rsidRPr="00F679CE" w:rsidRDefault="00A05B58" w:rsidP="00186FCB">
            <w:pPr>
              <w:widowControl/>
              <w:spacing w:before="100" w:beforeAutospacing="1" w:after="100" w:afterAutospacing="1" w:line="200" w:lineRule="exact"/>
              <w:jc w:val="center"/>
              <w:rPr>
                <w:rFonts w:ascii="宋体" w:cs="宋体"/>
                <w:kern w:val="0"/>
                <w:sz w:val="24"/>
                <w:szCs w:val="24"/>
              </w:rPr>
            </w:pPr>
            <w:r w:rsidRPr="00F679CE">
              <w:rPr>
                <w:rFonts w:ascii="仿宋_GB2312" w:eastAsia="仿宋_GB2312" w:hAnsi="宋体" w:cs="宋体"/>
                <w:color w:val="000000"/>
                <w:kern w:val="0"/>
                <w:sz w:val="20"/>
                <w:szCs w:val="20"/>
              </w:rPr>
              <w:t> </w:t>
            </w:r>
          </w:p>
        </w:tc>
      </w:tr>
    </w:tbl>
    <w:p w:rsidR="00A05B58" w:rsidRDefault="00A05B58" w:rsidP="00186FCB">
      <w:pPr>
        <w:widowControl/>
        <w:shd w:val="clear" w:color="auto" w:fill="FFFFFF"/>
        <w:tabs>
          <w:tab w:val="left" w:pos="4500"/>
          <w:tab w:val="left" w:pos="9720"/>
        </w:tabs>
        <w:snapToGrid w:val="0"/>
        <w:spacing w:before="100" w:beforeAutospacing="1" w:after="100" w:afterAutospacing="1" w:line="540" w:lineRule="atLeast"/>
        <w:jc w:val="left"/>
        <w:rPr>
          <w:rFonts w:ascii="仿宋_GB2312" w:eastAsia="仿宋_GB2312" w:hAnsi="宋体" w:cs="宋体"/>
          <w:color w:val="000000"/>
          <w:kern w:val="0"/>
          <w:szCs w:val="21"/>
        </w:rPr>
      </w:pPr>
      <w:r w:rsidRPr="00F679CE">
        <w:rPr>
          <w:rFonts w:ascii="仿宋_GB2312" w:eastAsia="仿宋_GB2312" w:hAnsi="宋体" w:cs="宋体"/>
          <w:color w:val="000000"/>
          <w:kern w:val="0"/>
          <w:szCs w:val="21"/>
        </w:rPr>
        <w:t> </w:t>
      </w:r>
      <w:r>
        <w:rPr>
          <w:rFonts w:ascii="仿宋_GB2312" w:eastAsia="仿宋_GB2312" w:hAnsi="宋体" w:cs="宋体" w:hint="eastAsia"/>
          <w:color w:val="000000"/>
          <w:kern w:val="0"/>
          <w:szCs w:val="21"/>
        </w:rPr>
        <w:t>考场主任签字</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裁判长签字</w:t>
      </w:r>
      <w:r w:rsidRPr="00F679CE">
        <w:rPr>
          <w:rFonts w:ascii="仿宋_GB2312" w:eastAsia="仿宋_GB2312" w:hAnsi="宋体" w:cs="宋体" w:hint="eastAsia"/>
          <w:color w:val="000000"/>
          <w:kern w:val="0"/>
          <w:szCs w:val="21"/>
        </w:rPr>
        <w:t>统分员签字：</w:t>
      </w:r>
    </w:p>
    <w:p w:rsidR="00A05B58" w:rsidRPr="00F679CE" w:rsidRDefault="00A05B58" w:rsidP="00186FCB">
      <w:pPr>
        <w:widowControl/>
        <w:shd w:val="clear" w:color="auto" w:fill="FFFFFF"/>
        <w:tabs>
          <w:tab w:val="left" w:pos="4500"/>
          <w:tab w:val="left" w:pos="9720"/>
        </w:tabs>
        <w:snapToGrid w:val="0"/>
        <w:spacing w:before="100" w:beforeAutospacing="1" w:after="100" w:afterAutospacing="1" w:line="540" w:lineRule="atLeast"/>
        <w:jc w:val="left"/>
        <w:rPr>
          <w:rFonts w:ascii="宋体" w:cs="宋体"/>
          <w:color w:val="000000"/>
          <w:kern w:val="0"/>
          <w:sz w:val="24"/>
          <w:szCs w:val="24"/>
        </w:rPr>
      </w:pPr>
      <w:r w:rsidRPr="00F679CE">
        <w:rPr>
          <w:rFonts w:ascii="仿宋_GB2312" w:eastAsia="仿宋_GB2312" w:hAnsi="宋体" w:cs="宋体"/>
          <w:color w:val="000000"/>
          <w:kern w:val="0"/>
          <w:szCs w:val="21"/>
        </w:rPr>
        <w:tab/>
      </w:r>
      <w:r w:rsidRPr="00F679CE">
        <w:rPr>
          <w:rFonts w:ascii="仿宋_GB2312" w:eastAsia="仿宋_GB2312" w:hAnsi="宋体" w:cs="宋体" w:hint="eastAsia"/>
          <w:color w:val="000000"/>
          <w:kern w:val="0"/>
          <w:szCs w:val="21"/>
        </w:rPr>
        <w:t>监督组组长签字：</w:t>
      </w:r>
      <w:r w:rsidRPr="00F679CE">
        <w:rPr>
          <w:rFonts w:ascii="仿宋_GB2312" w:eastAsia="仿宋_GB2312" w:hAnsi="宋体" w:cs="宋体"/>
          <w:color w:val="000000"/>
          <w:kern w:val="0"/>
          <w:szCs w:val="21"/>
        </w:rPr>
        <w:t xml:space="preserve">          </w:t>
      </w:r>
      <w:r w:rsidRPr="00F679CE">
        <w:rPr>
          <w:rFonts w:ascii="仿宋_GB2312" w:eastAsia="仿宋_GB2312" w:hAnsi="宋体" w:cs="宋体" w:hint="eastAsia"/>
          <w:color w:val="000000"/>
          <w:kern w:val="0"/>
          <w:szCs w:val="21"/>
        </w:rPr>
        <w:t>年</w:t>
      </w:r>
      <w:r w:rsidRPr="00F679CE">
        <w:rPr>
          <w:rFonts w:ascii="仿宋_GB2312" w:eastAsia="仿宋_GB2312" w:hAnsi="宋体" w:cs="宋体"/>
          <w:color w:val="000000"/>
          <w:kern w:val="0"/>
          <w:szCs w:val="21"/>
        </w:rPr>
        <w:t xml:space="preserve">    </w:t>
      </w:r>
      <w:r w:rsidRPr="00F679CE">
        <w:rPr>
          <w:rFonts w:ascii="仿宋_GB2312" w:eastAsia="仿宋_GB2312" w:hAnsi="宋体" w:cs="宋体" w:hint="eastAsia"/>
          <w:color w:val="000000"/>
          <w:kern w:val="0"/>
          <w:szCs w:val="21"/>
        </w:rPr>
        <w:t>月</w:t>
      </w:r>
      <w:r w:rsidRPr="00F679CE">
        <w:rPr>
          <w:rFonts w:ascii="仿宋_GB2312" w:eastAsia="仿宋_GB2312" w:hAnsi="宋体" w:cs="宋体"/>
          <w:color w:val="000000"/>
          <w:kern w:val="0"/>
          <w:szCs w:val="21"/>
        </w:rPr>
        <w:t xml:space="preserve">    </w:t>
      </w:r>
      <w:r w:rsidRPr="00F679CE">
        <w:rPr>
          <w:rFonts w:ascii="仿宋_GB2312" w:eastAsia="仿宋_GB2312" w:hAnsi="宋体" w:cs="宋体" w:hint="eastAsia"/>
          <w:color w:val="000000"/>
          <w:kern w:val="0"/>
          <w:szCs w:val="21"/>
        </w:rPr>
        <w:t>日</w:t>
      </w:r>
    </w:p>
    <w:p w:rsidR="00A05B58" w:rsidRPr="00F679CE" w:rsidRDefault="00A05B58" w:rsidP="00F679CE">
      <w:pPr>
        <w:widowControl/>
        <w:shd w:val="clear" w:color="auto" w:fill="FFFFFF"/>
        <w:spacing w:line="540" w:lineRule="atLeast"/>
        <w:jc w:val="left"/>
        <w:rPr>
          <w:rFonts w:ascii="宋体" w:cs="宋体"/>
          <w:color w:val="000000"/>
          <w:kern w:val="0"/>
          <w:szCs w:val="21"/>
        </w:rPr>
        <w:sectPr w:rsidR="00A05B58" w:rsidRPr="00F679CE">
          <w:pgSz w:w="12240" w:h="15840"/>
          <w:pgMar w:top="1440" w:right="1800" w:bottom="1440" w:left="1800" w:header="720" w:footer="720" w:gutter="0"/>
          <w:cols w:space="720"/>
        </w:sectPr>
      </w:pPr>
    </w:p>
    <w:p w:rsidR="00A05B58" w:rsidRPr="00186FCB" w:rsidRDefault="00A05B58" w:rsidP="00F679CE">
      <w:pPr>
        <w:widowControl/>
        <w:shd w:val="clear" w:color="auto" w:fill="FFFFFF"/>
        <w:snapToGrid w:val="0"/>
        <w:spacing w:before="100" w:beforeAutospacing="1" w:after="100" w:afterAutospacing="1" w:line="540" w:lineRule="atLeast"/>
        <w:jc w:val="center"/>
        <w:rPr>
          <w:rFonts w:ascii="宋体" w:cs="宋体"/>
          <w:color w:val="000000"/>
          <w:kern w:val="0"/>
          <w:sz w:val="36"/>
          <w:szCs w:val="36"/>
        </w:rPr>
      </w:pPr>
      <w:r w:rsidRPr="00186FCB">
        <w:rPr>
          <w:rFonts w:ascii="方正小标宋简体" w:eastAsia="方正小标宋简体" w:hAnsi="宋体" w:cs="宋体" w:hint="eastAsia"/>
          <w:color w:val="000000"/>
          <w:kern w:val="0"/>
          <w:sz w:val="36"/>
          <w:szCs w:val="36"/>
        </w:rPr>
        <w:t>重庆市录用人民警察体能测评考场情况记录表</w:t>
      </w:r>
    </w:p>
    <w:p w:rsidR="00A05B58" w:rsidRPr="00F679CE" w:rsidRDefault="00A05B58" w:rsidP="00F679CE">
      <w:pPr>
        <w:widowControl/>
        <w:shd w:val="clear" w:color="auto" w:fill="FFFFFF"/>
        <w:tabs>
          <w:tab w:val="left" w:pos="4500"/>
        </w:tabs>
        <w:snapToGrid w:val="0"/>
        <w:spacing w:before="100" w:beforeAutospacing="1" w:after="100" w:afterAutospacing="1" w:line="540" w:lineRule="atLeast"/>
        <w:jc w:val="left"/>
        <w:rPr>
          <w:rFonts w:ascii="宋体" w:cs="宋体"/>
          <w:color w:val="000000"/>
          <w:kern w:val="0"/>
          <w:sz w:val="24"/>
          <w:szCs w:val="24"/>
        </w:rPr>
      </w:pPr>
      <w:r w:rsidRPr="00F679CE">
        <w:rPr>
          <w:rFonts w:ascii="仿宋_GB2312" w:eastAsia="仿宋_GB2312" w:hAnsi="宋体" w:cs="宋体" w:hint="eastAsia"/>
          <w:color w:val="000000"/>
          <w:kern w:val="0"/>
          <w:sz w:val="28"/>
          <w:szCs w:val="28"/>
        </w:rPr>
        <w:t>考点名称：</w:t>
      </w:r>
      <w:r w:rsidRPr="00F679CE">
        <w:rPr>
          <w:rFonts w:ascii="仿宋_GB2312" w:eastAsia="仿宋_GB2312" w:hAnsi="宋体" w:cs="宋体"/>
          <w:color w:val="000000"/>
          <w:kern w:val="0"/>
          <w:sz w:val="28"/>
          <w:szCs w:val="28"/>
        </w:rPr>
        <w:tab/>
      </w:r>
      <w:r w:rsidRPr="00F679CE">
        <w:rPr>
          <w:rFonts w:ascii="仿宋_GB2312" w:eastAsia="仿宋_GB2312" w:hAnsi="宋体" w:cs="宋体" w:hint="eastAsia"/>
          <w:color w:val="000000"/>
          <w:kern w:val="0"/>
          <w:sz w:val="28"/>
          <w:szCs w:val="28"/>
        </w:rPr>
        <w:t>体能测评时间：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2086"/>
        <w:gridCol w:w="1224"/>
        <w:gridCol w:w="3600"/>
      </w:tblGrid>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是否组建体能测评工作领导小组</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考场布置是否规范、封闭</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是否对工作人员进行考前培训</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各组工作人员履职情况</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是否进行全程录像、重点环节照像</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3822"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考点对考试组织管理</w:t>
            </w:r>
          </w:p>
        </w:tc>
        <w:tc>
          <w:tcPr>
            <w:tcW w:w="5001" w:type="dxa"/>
            <w:gridSpan w:val="2"/>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jc w:val="center"/>
        </w:trPr>
        <w:tc>
          <w:tcPr>
            <w:tcW w:w="1662" w:type="dxa"/>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应参加测评人数</w:t>
            </w:r>
          </w:p>
        </w:tc>
        <w:tc>
          <w:tcPr>
            <w:tcW w:w="2160" w:type="dxa"/>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c>
          <w:tcPr>
            <w:tcW w:w="1260" w:type="dxa"/>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hint="eastAsia"/>
                <w:kern w:val="0"/>
                <w:sz w:val="20"/>
                <w:szCs w:val="20"/>
              </w:rPr>
              <w:t>缺考人数</w:t>
            </w:r>
          </w:p>
        </w:tc>
        <w:tc>
          <w:tcPr>
            <w:tcW w:w="3741" w:type="dxa"/>
            <w:vAlign w:val="center"/>
          </w:tcPr>
          <w:p w:rsidR="00A05B58" w:rsidRPr="00F679CE" w:rsidRDefault="00A05B58" w:rsidP="00F679CE">
            <w:pPr>
              <w:widowControl/>
              <w:spacing w:before="100" w:beforeAutospacing="1" w:after="100" w:afterAutospacing="1" w:line="500" w:lineRule="exact"/>
              <w:jc w:val="left"/>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trHeight w:val="2455"/>
          <w:jc w:val="center"/>
        </w:trPr>
        <w:tc>
          <w:tcPr>
            <w:tcW w:w="1662"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hint="eastAsia"/>
                <w:kern w:val="0"/>
                <w:sz w:val="20"/>
                <w:szCs w:val="20"/>
              </w:rPr>
              <w:t>简述具体做法</w:t>
            </w:r>
          </w:p>
        </w:tc>
        <w:tc>
          <w:tcPr>
            <w:tcW w:w="7161" w:type="dxa"/>
            <w:gridSpan w:val="3"/>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trHeight w:val="2455"/>
          <w:jc w:val="center"/>
        </w:trPr>
        <w:tc>
          <w:tcPr>
            <w:tcW w:w="1662"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hint="eastAsia"/>
                <w:kern w:val="0"/>
                <w:sz w:val="20"/>
                <w:szCs w:val="20"/>
              </w:rPr>
              <w:t>存在问题</w:t>
            </w:r>
          </w:p>
        </w:tc>
        <w:tc>
          <w:tcPr>
            <w:tcW w:w="7161" w:type="dxa"/>
            <w:gridSpan w:val="3"/>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cantSplit/>
          <w:trHeight w:val="1844"/>
          <w:jc w:val="center"/>
        </w:trPr>
        <w:tc>
          <w:tcPr>
            <w:tcW w:w="1662" w:type="dxa"/>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hint="eastAsia"/>
                <w:kern w:val="0"/>
                <w:sz w:val="20"/>
                <w:szCs w:val="20"/>
              </w:rPr>
              <w:t>建议意见</w:t>
            </w:r>
          </w:p>
        </w:tc>
        <w:tc>
          <w:tcPr>
            <w:tcW w:w="7161" w:type="dxa"/>
            <w:gridSpan w:val="3"/>
            <w:vAlign w:val="center"/>
          </w:tcPr>
          <w:p w:rsidR="00A05B58" w:rsidRPr="00F679CE" w:rsidRDefault="00A05B58" w:rsidP="00F679CE">
            <w:pPr>
              <w:widowControl/>
              <w:spacing w:before="100" w:beforeAutospacing="1" w:after="100" w:afterAutospacing="1"/>
              <w:jc w:val="center"/>
              <w:rPr>
                <w:rFonts w:ascii="宋体" w:cs="宋体"/>
                <w:kern w:val="0"/>
                <w:sz w:val="24"/>
                <w:szCs w:val="24"/>
              </w:rPr>
            </w:pPr>
            <w:r w:rsidRPr="00F679CE">
              <w:rPr>
                <w:rFonts w:ascii="仿宋_GB2312" w:eastAsia="仿宋_GB2312" w:hAnsi="宋体" w:cs="宋体"/>
                <w:kern w:val="0"/>
                <w:sz w:val="20"/>
                <w:szCs w:val="20"/>
              </w:rPr>
              <w:t> </w:t>
            </w:r>
          </w:p>
        </w:tc>
      </w:tr>
      <w:tr w:rsidR="00A05B58" w:rsidRPr="00D05A50" w:rsidTr="00F679CE">
        <w:trPr>
          <w:jc w:val="center"/>
        </w:trPr>
        <w:tc>
          <w:tcPr>
            <w:tcW w:w="1665" w:type="dxa"/>
            <w:tcBorders>
              <w:top w:val="nil"/>
              <w:left w:val="nil"/>
              <w:bottom w:val="nil"/>
              <w:right w:val="nil"/>
            </w:tcBorders>
            <w:vAlign w:val="center"/>
          </w:tcPr>
          <w:p w:rsidR="00A05B58" w:rsidRPr="00F679CE" w:rsidRDefault="00A05B58" w:rsidP="00F679CE">
            <w:pPr>
              <w:widowControl/>
              <w:spacing w:line="240" w:lineRule="atLeast"/>
              <w:jc w:val="left"/>
              <w:rPr>
                <w:rFonts w:ascii="宋体" w:cs="宋体"/>
                <w:kern w:val="0"/>
                <w:sz w:val="24"/>
                <w:szCs w:val="24"/>
              </w:rPr>
            </w:pPr>
            <w:r w:rsidRPr="00F679CE">
              <w:rPr>
                <w:rFonts w:ascii="宋体" w:cs="宋体"/>
                <w:kern w:val="0"/>
                <w:sz w:val="24"/>
                <w:szCs w:val="24"/>
              </w:rPr>
              <w:t> </w:t>
            </w:r>
          </w:p>
        </w:tc>
        <w:tc>
          <w:tcPr>
            <w:tcW w:w="2160" w:type="dxa"/>
            <w:tcBorders>
              <w:top w:val="nil"/>
              <w:left w:val="nil"/>
              <w:bottom w:val="nil"/>
              <w:right w:val="nil"/>
            </w:tcBorders>
            <w:vAlign w:val="center"/>
          </w:tcPr>
          <w:p w:rsidR="00A05B58" w:rsidRPr="00F679CE" w:rsidRDefault="00A05B58" w:rsidP="00F679CE">
            <w:pPr>
              <w:widowControl/>
              <w:spacing w:line="240" w:lineRule="atLeast"/>
              <w:jc w:val="left"/>
              <w:rPr>
                <w:rFonts w:ascii="宋体" w:cs="宋体"/>
                <w:kern w:val="0"/>
                <w:sz w:val="24"/>
                <w:szCs w:val="24"/>
              </w:rPr>
            </w:pPr>
            <w:r w:rsidRPr="00F679CE">
              <w:rPr>
                <w:rFonts w:ascii="宋体" w:cs="宋体"/>
                <w:kern w:val="0"/>
                <w:sz w:val="24"/>
                <w:szCs w:val="24"/>
              </w:rPr>
              <w:t> </w:t>
            </w:r>
          </w:p>
        </w:tc>
        <w:tc>
          <w:tcPr>
            <w:tcW w:w="1260" w:type="dxa"/>
            <w:tcBorders>
              <w:top w:val="nil"/>
              <w:left w:val="nil"/>
              <w:bottom w:val="nil"/>
              <w:right w:val="nil"/>
            </w:tcBorders>
            <w:vAlign w:val="center"/>
          </w:tcPr>
          <w:p w:rsidR="00A05B58" w:rsidRPr="00F679CE" w:rsidRDefault="00A05B58" w:rsidP="00F679CE">
            <w:pPr>
              <w:widowControl/>
              <w:spacing w:line="240" w:lineRule="atLeast"/>
              <w:jc w:val="left"/>
              <w:rPr>
                <w:rFonts w:ascii="宋体" w:cs="宋体"/>
                <w:kern w:val="0"/>
                <w:sz w:val="24"/>
                <w:szCs w:val="24"/>
              </w:rPr>
            </w:pPr>
            <w:r w:rsidRPr="00F679CE">
              <w:rPr>
                <w:rFonts w:ascii="宋体" w:cs="宋体"/>
                <w:kern w:val="0"/>
                <w:sz w:val="24"/>
                <w:szCs w:val="24"/>
              </w:rPr>
              <w:t> </w:t>
            </w:r>
          </w:p>
        </w:tc>
        <w:tc>
          <w:tcPr>
            <w:tcW w:w="3735" w:type="dxa"/>
            <w:tcBorders>
              <w:top w:val="nil"/>
              <w:left w:val="nil"/>
              <w:bottom w:val="nil"/>
              <w:right w:val="nil"/>
            </w:tcBorders>
            <w:vAlign w:val="center"/>
          </w:tcPr>
          <w:p w:rsidR="00A05B58" w:rsidRPr="00F679CE" w:rsidRDefault="00A05B58" w:rsidP="00F679CE">
            <w:pPr>
              <w:widowControl/>
              <w:spacing w:line="240" w:lineRule="atLeast"/>
              <w:jc w:val="left"/>
              <w:rPr>
                <w:rFonts w:ascii="宋体" w:cs="宋体"/>
                <w:kern w:val="0"/>
                <w:sz w:val="24"/>
                <w:szCs w:val="24"/>
              </w:rPr>
            </w:pPr>
            <w:r w:rsidRPr="00F679CE">
              <w:rPr>
                <w:rFonts w:ascii="宋体" w:cs="宋体"/>
                <w:kern w:val="0"/>
                <w:sz w:val="24"/>
                <w:szCs w:val="24"/>
              </w:rPr>
              <w:t> </w:t>
            </w:r>
          </w:p>
        </w:tc>
      </w:tr>
    </w:tbl>
    <w:p w:rsidR="00A05B58" w:rsidRPr="00186FCB" w:rsidRDefault="00A05B58" w:rsidP="00186FCB">
      <w:pPr>
        <w:widowControl/>
        <w:shd w:val="clear" w:color="auto" w:fill="FFFFFF"/>
        <w:tabs>
          <w:tab w:val="left" w:pos="4500"/>
        </w:tabs>
        <w:snapToGrid w:val="0"/>
        <w:spacing w:before="100" w:beforeAutospacing="1" w:after="100" w:afterAutospacing="1" w:line="540" w:lineRule="atLeast"/>
        <w:jc w:val="left"/>
        <w:rPr>
          <w:rFonts w:ascii="宋体" w:cs="宋体"/>
          <w:color w:val="000000"/>
          <w:kern w:val="0"/>
          <w:sz w:val="24"/>
          <w:szCs w:val="24"/>
        </w:rPr>
      </w:pPr>
      <w:r w:rsidRPr="00F679CE">
        <w:rPr>
          <w:rFonts w:ascii="仿宋_GB2312" w:eastAsia="仿宋_GB2312" w:hAnsi="宋体" w:cs="宋体" w:hint="eastAsia"/>
          <w:color w:val="000000"/>
          <w:kern w:val="0"/>
          <w:szCs w:val="21"/>
        </w:rPr>
        <w:t>监督组组长签字：</w:t>
      </w:r>
      <w:r w:rsidRPr="00F679CE">
        <w:rPr>
          <w:rFonts w:ascii="仿宋_GB2312" w:eastAsia="仿宋_GB2312" w:hAnsi="宋体" w:cs="宋体"/>
          <w:color w:val="000000"/>
          <w:kern w:val="0"/>
          <w:szCs w:val="21"/>
        </w:rPr>
        <w:tab/>
      </w:r>
      <w:r w:rsidRPr="00F679CE">
        <w:rPr>
          <w:rFonts w:ascii="仿宋_GB2312" w:eastAsia="仿宋_GB2312" w:hAnsi="宋体" w:cs="宋体" w:hint="eastAsia"/>
          <w:color w:val="000000"/>
          <w:kern w:val="0"/>
          <w:szCs w:val="21"/>
        </w:rPr>
        <w:t>填表日期：</w:t>
      </w:r>
    </w:p>
    <w:sectPr w:rsidR="00A05B58" w:rsidRPr="00186FCB" w:rsidSect="00B11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B58" w:rsidRDefault="00A05B58" w:rsidP="00870386">
      <w:r>
        <w:separator/>
      </w:r>
    </w:p>
  </w:endnote>
  <w:endnote w:type="continuationSeparator" w:id="0">
    <w:p w:rsidR="00A05B58" w:rsidRDefault="00A05B58" w:rsidP="008703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B58" w:rsidRDefault="00A05B58" w:rsidP="00870386">
      <w:r>
        <w:separator/>
      </w:r>
    </w:p>
  </w:footnote>
  <w:footnote w:type="continuationSeparator" w:id="0">
    <w:p w:rsidR="00A05B58" w:rsidRDefault="00A05B58" w:rsidP="00870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rsidP="00186FC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58" w:rsidRDefault="00A05B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9CE"/>
    <w:rsid w:val="00186FCB"/>
    <w:rsid w:val="00587D49"/>
    <w:rsid w:val="00870386"/>
    <w:rsid w:val="00A05B58"/>
    <w:rsid w:val="00B11F87"/>
    <w:rsid w:val="00C7056E"/>
    <w:rsid w:val="00CF7C53"/>
    <w:rsid w:val="00D05A50"/>
    <w:rsid w:val="00F679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87"/>
    <w:pPr>
      <w:widowControl w:val="0"/>
      <w:jc w:val="both"/>
    </w:pPr>
  </w:style>
  <w:style w:type="paragraph" w:styleId="Heading1">
    <w:name w:val="heading 1"/>
    <w:basedOn w:val="Normal"/>
    <w:link w:val="Heading1Char"/>
    <w:uiPriority w:val="99"/>
    <w:qFormat/>
    <w:rsid w:val="00F679CE"/>
    <w:pPr>
      <w:widowControl/>
      <w:spacing w:before="100" w:beforeAutospacing="1" w:after="100" w:afterAutospacing="1"/>
      <w:jc w:val="left"/>
      <w:outlineLvl w:val="0"/>
    </w:pPr>
    <w:rPr>
      <w:rFonts w:ascii="宋体" w:hAnsi="宋体" w:cs="宋体"/>
      <w:kern w:val="36"/>
      <w:sz w:val="24"/>
      <w:szCs w:val="24"/>
    </w:rPr>
  </w:style>
  <w:style w:type="paragraph" w:styleId="Heading2">
    <w:name w:val="heading 2"/>
    <w:basedOn w:val="Normal"/>
    <w:link w:val="Heading2Char"/>
    <w:uiPriority w:val="99"/>
    <w:qFormat/>
    <w:rsid w:val="00F679CE"/>
    <w:pPr>
      <w:widowControl/>
      <w:spacing w:before="100" w:beforeAutospacing="1" w:after="100" w:afterAutospacing="1"/>
      <w:jc w:val="left"/>
      <w:outlineLvl w:val="1"/>
    </w:pPr>
    <w:rPr>
      <w:rFonts w:ascii="宋体" w:hAnsi="宋体" w:cs="宋体"/>
      <w:kern w:val="0"/>
      <w:sz w:val="24"/>
      <w:szCs w:val="24"/>
    </w:rPr>
  </w:style>
  <w:style w:type="paragraph" w:styleId="Heading3">
    <w:name w:val="heading 3"/>
    <w:basedOn w:val="Normal"/>
    <w:link w:val="Heading3Char"/>
    <w:uiPriority w:val="99"/>
    <w:qFormat/>
    <w:rsid w:val="00F679CE"/>
    <w:pPr>
      <w:widowControl/>
      <w:spacing w:before="100" w:beforeAutospacing="1" w:after="100" w:afterAutospacing="1"/>
      <w:jc w:val="left"/>
      <w:outlineLvl w:val="2"/>
    </w:pPr>
    <w:rPr>
      <w:rFonts w:ascii="宋体" w:hAnsi="宋体" w:cs="宋体"/>
      <w:kern w:val="0"/>
      <w:sz w:val="24"/>
      <w:szCs w:val="24"/>
    </w:rPr>
  </w:style>
  <w:style w:type="paragraph" w:styleId="Heading4">
    <w:name w:val="heading 4"/>
    <w:basedOn w:val="Normal"/>
    <w:link w:val="Heading4Char"/>
    <w:uiPriority w:val="99"/>
    <w:qFormat/>
    <w:rsid w:val="00F679CE"/>
    <w:pPr>
      <w:widowControl/>
      <w:spacing w:before="100" w:beforeAutospacing="1" w:after="100" w:afterAutospacing="1"/>
      <w:jc w:val="left"/>
      <w:outlineLvl w:val="3"/>
    </w:pPr>
    <w:rPr>
      <w:rFonts w:ascii="宋体" w:hAnsi="宋体" w:cs="宋体"/>
      <w:kern w:val="0"/>
      <w:sz w:val="24"/>
      <w:szCs w:val="24"/>
    </w:rPr>
  </w:style>
  <w:style w:type="paragraph" w:styleId="Heading5">
    <w:name w:val="heading 5"/>
    <w:basedOn w:val="Normal"/>
    <w:link w:val="Heading5Char"/>
    <w:uiPriority w:val="99"/>
    <w:qFormat/>
    <w:rsid w:val="00F679CE"/>
    <w:pPr>
      <w:widowControl/>
      <w:spacing w:before="100" w:beforeAutospacing="1" w:after="100" w:afterAutospacing="1"/>
      <w:jc w:val="left"/>
      <w:outlineLvl w:val="4"/>
    </w:pPr>
    <w:rPr>
      <w:rFonts w:ascii="宋体" w:hAnsi="宋体" w:cs="宋体"/>
      <w:kern w:val="0"/>
      <w:sz w:val="24"/>
      <w:szCs w:val="24"/>
    </w:rPr>
  </w:style>
  <w:style w:type="paragraph" w:styleId="Heading6">
    <w:name w:val="heading 6"/>
    <w:basedOn w:val="Normal"/>
    <w:link w:val="Heading6Char"/>
    <w:uiPriority w:val="99"/>
    <w:qFormat/>
    <w:rsid w:val="00F679CE"/>
    <w:pPr>
      <w:widowControl/>
      <w:spacing w:before="100" w:beforeAutospacing="1" w:after="100" w:afterAutospacing="1"/>
      <w:jc w:val="left"/>
      <w:outlineLvl w:val="5"/>
    </w:pPr>
    <w:rPr>
      <w:rFonts w:ascii="宋体" w:hAnsi="宋体" w:cs="宋体"/>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79CE"/>
    <w:rPr>
      <w:rFonts w:ascii="宋体" w:eastAsia="宋体" w:hAnsi="宋体" w:cs="宋体"/>
      <w:kern w:val="36"/>
      <w:sz w:val="24"/>
      <w:szCs w:val="24"/>
    </w:rPr>
  </w:style>
  <w:style w:type="character" w:customStyle="1" w:styleId="Heading2Char">
    <w:name w:val="Heading 2 Char"/>
    <w:basedOn w:val="DefaultParagraphFont"/>
    <w:link w:val="Heading2"/>
    <w:uiPriority w:val="99"/>
    <w:locked/>
    <w:rsid w:val="00F679CE"/>
    <w:rPr>
      <w:rFonts w:ascii="宋体" w:eastAsia="宋体" w:hAnsi="宋体" w:cs="宋体"/>
      <w:kern w:val="0"/>
      <w:sz w:val="24"/>
      <w:szCs w:val="24"/>
    </w:rPr>
  </w:style>
  <w:style w:type="character" w:customStyle="1" w:styleId="Heading3Char">
    <w:name w:val="Heading 3 Char"/>
    <w:basedOn w:val="DefaultParagraphFont"/>
    <w:link w:val="Heading3"/>
    <w:uiPriority w:val="99"/>
    <w:locked/>
    <w:rsid w:val="00F679CE"/>
    <w:rPr>
      <w:rFonts w:ascii="宋体" w:eastAsia="宋体" w:hAnsi="宋体" w:cs="宋体"/>
      <w:kern w:val="0"/>
      <w:sz w:val="24"/>
      <w:szCs w:val="24"/>
    </w:rPr>
  </w:style>
  <w:style w:type="character" w:customStyle="1" w:styleId="Heading4Char">
    <w:name w:val="Heading 4 Char"/>
    <w:basedOn w:val="DefaultParagraphFont"/>
    <w:link w:val="Heading4"/>
    <w:uiPriority w:val="99"/>
    <w:locked/>
    <w:rsid w:val="00F679CE"/>
    <w:rPr>
      <w:rFonts w:ascii="宋体" w:eastAsia="宋体" w:hAnsi="宋体" w:cs="宋体"/>
      <w:kern w:val="0"/>
      <w:sz w:val="24"/>
      <w:szCs w:val="24"/>
    </w:rPr>
  </w:style>
  <w:style w:type="character" w:customStyle="1" w:styleId="Heading5Char">
    <w:name w:val="Heading 5 Char"/>
    <w:basedOn w:val="DefaultParagraphFont"/>
    <w:link w:val="Heading5"/>
    <w:uiPriority w:val="99"/>
    <w:locked/>
    <w:rsid w:val="00F679CE"/>
    <w:rPr>
      <w:rFonts w:ascii="宋体" w:eastAsia="宋体" w:hAnsi="宋体" w:cs="宋体"/>
      <w:kern w:val="0"/>
      <w:sz w:val="24"/>
      <w:szCs w:val="24"/>
    </w:rPr>
  </w:style>
  <w:style w:type="character" w:customStyle="1" w:styleId="Heading6Char">
    <w:name w:val="Heading 6 Char"/>
    <w:basedOn w:val="DefaultParagraphFont"/>
    <w:link w:val="Heading6"/>
    <w:uiPriority w:val="99"/>
    <w:locked/>
    <w:rsid w:val="00F679CE"/>
    <w:rPr>
      <w:rFonts w:ascii="宋体" w:eastAsia="宋体" w:hAnsi="宋体" w:cs="宋体"/>
      <w:kern w:val="0"/>
      <w:sz w:val="24"/>
      <w:szCs w:val="24"/>
    </w:rPr>
  </w:style>
  <w:style w:type="character" w:styleId="Hyperlink">
    <w:name w:val="Hyperlink"/>
    <w:basedOn w:val="DefaultParagraphFont"/>
    <w:uiPriority w:val="99"/>
    <w:semiHidden/>
    <w:rsid w:val="00F679CE"/>
    <w:rPr>
      <w:rFonts w:cs="Times New Roman"/>
      <w:color w:val="333333"/>
      <w:u w:val="none"/>
      <w:effect w:val="none"/>
    </w:rPr>
  </w:style>
  <w:style w:type="character" w:styleId="FollowedHyperlink">
    <w:name w:val="FollowedHyperlink"/>
    <w:basedOn w:val="DefaultParagraphFont"/>
    <w:uiPriority w:val="99"/>
    <w:semiHidden/>
    <w:rsid w:val="00F679CE"/>
    <w:rPr>
      <w:rFonts w:cs="Times New Roman"/>
      <w:color w:val="800080"/>
      <w:u w:val="single"/>
    </w:rPr>
  </w:style>
  <w:style w:type="character" w:styleId="Strong">
    <w:name w:val="Strong"/>
    <w:basedOn w:val="DefaultParagraphFont"/>
    <w:uiPriority w:val="99"/>
    <w:qFormat/>
    <w:rsid w:val="00F679CE"/>
    <w:rPr>
      <w:rFonts w:cs="Times New Roman"/>
      <w:b/>
      <w:bCs/>
    </w:rPr>
  </w:style>
  <w:style w:type="paragraph" w:customStyle="1" w:styleId="clear">
    <w:name w:val="clear"/>
    <w:basedOn w:val="Normal"/>
    <w:uiPriority w:val="99"/>
    <w:rsid w:val="00F679CE"/>
    <w:pPr>
      <w:widowControl/>
      <w:spacing w:before="100" w:beforeAutospacing="1" w:after="100" w:afterAutospacing="1"/>
      <w:jc w:val="left"/>
    </w:pPr>
    <w:rPr>
      <w:rFonts w:ascii="宋体" w:hAnsi="宋体" w:cs="宋体"/>
      <w:kern w:val="0"/>
      <w:sz w:val="2"/>
      <w:szCs w:val="2"/>
    </w:rPr>
  </w:style>
  <w:style w:type="paragraph" w:customStyle="1" w:styleId="clearfix">
    <w:name w:val="clearfix"/>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Normal"/>
    <w:uiPriority w:val="99"/>
    <w:rsid w:val="00F679CE"/>
    <w:pPr>
      <w:widowControl/>
      <w:pBdr>
        <w:top w:val="single" w:sz="6" w:space="0" w:color="17557D"/>
        <w:left w:val="single" w:sz="6" w:space="0" w:color="17557D"/>
        <w:bottom w:val="single" w:sz="6" w:space="0" w:color="17557D"/>
        <w:right w:val="single" w:sz="6" w:space="0" w:color="17557D"/>
      </w:pBdr>
      <w:spacing w:before="100" w:beforeAutospacing="1" w:after="100" w:afterAutospacing="1" w:line="270" w:lineRule="atLeast"/>
      <w:jc w:val="left"/>
    </w:pPr>
    <w:rPr>
      <w:rFonts w:ascii="宋体" w:hAnsi="宋体" w:cs="宋体"/>
      <w:color w:val="333333"/>
      <w:kern w:val="0"/>
      <w:sz w:val="24"/>
      <w:szCs w:val="24"/>
    </w:rPr>
  </w:style>
  <w:style w:type="paragraph" w:customStyle="1" w:styleId="clear10">
    <w:name w:val="clear10"/>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bgtop">
    <w:name w:val="bgtop"/>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all">
    <w:name w:val="all"/>
    <w:basedOn w:val="Normal"/>
    <w:uiPriority w:val="99"/>
    <w:rsid w:val="00F679CE"/>
    <w:pPr>
      <w:widowControl/>
      <w:shd w:val="clear" w:color="auto" w:fill="FFFFFF"/>
      <w:jc w:val="left"/>
    </w:pPr>
    <w:rPr>
      <w:rFonts w:ascii="宋体" w:hAnsi="宋体" w:cs="宋体"/>
      <w:kern w:val="0"/>
      <w:sz w:val="24"/>
      <w:szCs w:val="24"/>
    </w:rPr>
  </w:style>
  <w:style w:type="paragraph" w:customStyle="1" w:styleId="top">
    <w:name w:val="top"/>
    <w:basedOn w:val="Normal"/>
    <w:uiPriority w:val="99"/>
    <w:rsid w:val="00F679CE"/>
    <w:pPr>
      <w:widowControl/>
      <w:jc w:val="left"/>
    </w:pPr>
    <w:rPr>
      <w:rFonts w:ascii="宋体" w:hAnsi="宋体" w:cs="宋体"/>
      <w:kern w:val="0"/>
      <w:sz w:val="24"/>
      <w:szCs w:val="24"/>
    </w:rPr>
  </w:style>
  <w:style w:type="paragraph" w:customStyle="1" w:styleId="topmain">
    <w:name w:val="top_main"/>
    <w:basedOn w:val="Normal"/>
    <w:uiPriority w:val="99"/>
    <w:rsid w:val="00F679CE"/>
    <w:pPr>
      <w:widowControl/>
      <w:jc w:val="left"/>
    </w:pPr>
    <w:rPr>
      <w:rFonts w:ascii="宋体" w:hAnsi="宋体" w:cs="宋体"/>
      <w:kern w:val="0"/>
      <w:sz w:val="24"/>
      <w:szCs w:val="24"/>
    </w:rPr>
  </w:style>
  <w:style w:type="paragraph" w:customStyle="1" w:styleId="menumain">
    <w:name w:val="menu_main"/>
    <w:basedOn w:val="Normal"/>
    <w:uiPriority w:val="99"/>
    <w:rsid w:val="00F679CE"/>
    <w:pPr>
      <w:widowControl/>
      <w:jc w:val="left"/>
    </w:pPr>
    <w:rPr>
      <w:rFonts w:ascii="宋体" w:hAnsi="宋体" w:cs="宋体"/>
      <w:kern w:val="0"/>
      <w:sz w:val="24"/>
      <w:szCs w:val="24"/>
    </w:rPr>
  </w:style>
  <w:style w:type="paragraph" w:customStyle="1" w:styleId="menu">
    <w:name w:val="menu"/>
    <w:basedOn w:val="Normal"/>
    <w:uiPriority w:val="99"/>
    <w:rsid w:val="00F679CE"/>
    <w:pPr>
      <w:widowControl/>
      <w:shd w:val="clear" w:color="auto" w:fill="EAF4FD"/>
      <w:spacing w:before="100" w:beforeAutospacing="1" w:after="150"/>
      <w:jc w:val="left"/>
    </w:pPr>
    <w:rPr>
      <w:rFonts w:ascii="宋体" w:hAnsi="宋体" w:cs="宋体"/>
      <w:kern w:val="0"/>
      <w:sz w:val="24"/>
      <w:szCs w:val="24"/>
    </w:rPr>
  </w:style>
  <w:style w:type="paragraph" w:customStyle="1" w:styleId="mnbtmline">
    <w:name w:val="mnbtm_line"/>
    <w:basedOn w:val="Normal"/>
    <w:uiPriority w:val="99"/>
    <w:rsid w:val="00F679CE"/>
    <w:pPr>
      <w:widowControl/>
      <w:jc w:val="left"/>
    </w:pPr>
    <w:rPr>
      <w:rFonts w:ascii="宋体" w:hAnsi="宋体" w:cs="宋体"/>
      <w:kern w:val="0"/>
      <w:sz w:val="24"/>
      <w:szCs w:val="24"/>
    </w:rPr>
  </w:style>
  <w:style w:type="paragraph" w:customStyle="1" w:styleId="menuin">
    <w:name w:val="menuin"/>
    <w:basedOn w:val="Normal"/>
    <w:uiPriority w:val="99"/>
    <w:rsid w:val="00F679CE"/>
    <w:pPr>
      <w:widowControl/>
      <w:pBdr>
        <w:top w:val="single" w:sz="2" w:space="8" w:color="C9D2DB"/>
        <w:left w:val="single" w:sz="6" w:space="6" w:color="C9D2DB"/>
        <w:bottom w:val="single" w:sz="6" w:space="8" w:color="C9D2DB"/>
        <w:right w:val="single" w:sz="6" w:space="0" w:color="C9D2DB"/>
      </w:pBdr>
      <w:shd w:val="clear" w:color="auto" w:fill="FFFFFF"/>
      <w:jc w:val="left"/>
    </w:pPr>
    <w:rPr>
      <w:rFonts w:ascii="宋体" w:hAnsi="宋体" w:cs="宋体"/>
      <w:kern w:val="0"/>
      <w:sz w:val="24"/>
      <w:szCs w:val="24"/>
    </w:rPr>
  </w:style>
  <w:style w:type="paragraph" w:customStyle="1" w:styleId="bottomlink">
    <w:name w:val="bottom_link"/>
    <w:basedOn w:val="Normal"/>
    <w:uiPriority w:val="99"/>
    <w:rsid w:val="00F679CE"/>
    <w:pPr>
      <w:widowControl/>
      <w:spacing w:before="150" w:after="150"/>
      <w:jc w:val="left"/>
    </w:pPr>
    <w:rPr>
      <w:rFonts w:ascii="宋体" w:hAnsi="宋体" w:cs="宋体"/>
      <w:kern w:val="0"/>
      <w:sz w:val="24"/>
      <w:szCs w:val="24"/>
    </w:rPr>
  </w:style>
  <w:style w:type="paragraph" w:customStyle="1" w:styleId="bottom">
    <w:name w:val="bottom"/>
    <w:basedOn w:val="Normal"/>
    <w:uiPriority w:val="99"/>
    <w:rsid w:val="00F679CE"/>
    <w:pPr>
      <w:widowControl/>
      <w:shd w:val="clear" w:color="auto" w:fill="FFFFFF"/>
      <w:jc w:val="left"/>
    </w:pPr>
    <w:rPr>
      <w:rFonts w:ascii="Arial" w:hAnsi="Arial" w:cs="Arial"/>
      <w:kern w:val="0"/>
      <w:sz w:val="18"/>
      <w:szCs w:val="18"/>
    </w:rPr>
  </w:style>
  <w:style w:type="paragraph" w:customStyle="1" w:styleId="bottommenu">
    <w:name w:val="bottom_menu"/>
    <w:basedOn w:val="Normal"/>
    <w:uiPriority w:val="99"/>
    <w:rsid w:val="00F679CE"/>
    <w:pPr>
      <w:widowControl/>
      <w:spacing w:before="100" w:beforeAutospacing="1" w:after="100" w:afterAutospacing="1" w:line="900" w:lineRule="atLeast"/>
      <w:jc w:val="center"/>
    </w:pPr>
    <w:rPr>
      <w:rFonts w:ascii="宋体" w:hAnsi="宋体" w:cs="宋体"/>
      <w:color w:val="666666"/>
      <w:kern w:val="0"/>
      <w:sz w:val="24"/>
      <w:szCs w:val="24"/>
    </w:rPr>
  </w:style>
  <w:style w:type="paragraph" w:customStyle="1" w:styleId="all1002">
    <w:name w:val="all1002"/>
    <w:basedOn w:val="Normal"/>
    <w:uiPriority w:val="99"/>
    <w:rsid w:val="00F679CE"/>
    <w:pPr>
      <w:widowControl/>
      <w:shd w:val="clear" w:color="auto" w:fill="FFFFFF"/>
      <w:jc w:val="left"/>
    </w:pPr>
    <w:rPr>
      <w:rFonts w:ascii="宋体" w:hAnsi="宋体" w:cs="宋体"/>
      <w:kern w:val="0"/>
      <w:sz w:val="24"/>
      <w:szCs w:val="24"/>
    </w:rPr>
  </w:style>
  <w:style w:type="paragraph" w:customStyle="1" w:styleId="position">
    <w:name w:val="position"/>
    <w:basedOn w:val="Normal"/>
    <w:uiPriority w:val="99"/>
    <w:rsid w:val="00F679CE"/>
    <w:pPr>
      <w:widowControl/>
      <w:spacing w:before="75" w:after="100" w:afterAutospacing="1" w:line="510" w:lineRule="atLeast"/>
      <w:ind w:firstLine="390"/>
      <w:jc w:val="left"/>
    </w:pPr>
    <w:rPr>
      <w:rFonts w:ascii="宋体" w:hAnsi="宋体" w:cs="宋体"/>
      <w:kern w:val="0"/>
      <w:sz w:val="18"/>
      <w:szCs w:val="18"/>
    </w:rPr>
  </w:style>
  <w:style w:type="paragraph" w:customStyle="1" w:styleId="topic">
    <w:name w:val="topic"/>
    <w:basedOn w:val="Normal"/>
    <w:uiPriority w:val="99"/>
    <w:rsid w:val="00F679CE"/>
    <w:pPr>
      <w:widowControl/>
      <w:spacing w:before="100" w:beforeAutospacing="1" w:after="100" w:afterAutospacing="1" w:line="750" w:lineRule="atLeast"/>
      <w:jc w:val="center"/>
    </w:pPr>
    <w:rPr>
      <w:rFonts w:ascii="宋体" w:hAnsi="宋体" w:cs="宋体"/>
      <w:b/>
      <w:bCs/>
      <w:color w:val="267396"/>
      <w:kern w:val="0"/>
      <w:sz w:val="45"/>
      <w:szCs w:val="45"/>
    </w:rPr>
  </w:style>
  <w:style w:type="paragraph" w:customStyle="1" w:styleId="topicline">
    <w:name w:val="topicline"/>
    <w:basedOn w:val="Normal"/>
    <w:uiPriority w:val="99"/>
    <w:rsid w:val="00F679CE"/>
    <w:pPr>
      <w:widowControl/>
      <w:shd w:val="clear" w:color="auto" w:fill="FF0000"/>
      <w:spacing w:before="100" w:beforeAutospacing="1" w:after="100" w:afterAutospacing="1"/>
      <w:ind w:left="900"/>
      <w:jc w:val="left"/>
    </w:pPr>
    <w:rPr>
      <w:rFonts w:ascii="宋体" w:hAnsi="宋体" w:cs="宋体"/>
      <w:kern w:val="0"/>
      <w:sz w:val="2"/>
      <w:szCs w:val="2"/>
    </w:rPr>
  </w:style>
  <w:style w:type="paragraph" w:customStyle="1" w:styleId="topiclineblue">
    <w:name w:val="topicline_blue"/>
    <w:basedOn w:val="Normal"/>
    <w:uiPriority w:val="99"/>
    <w:rsid w:val="00F679CE"/>
    <w:pPr>
      <w:widowControl/>
      <w:shd w:val="clear" w:color="auto" w:fill="114D8B"/>
      <w:spacing w:before="100" w:beforeAutospacing="1" w:after="100" w:afterAutospacing="1"/>
      <w:ind w:left="900"/>
      <w:jc w:val="left"/>
    </w:pPr>
    <w:rPr>
      <w:rFonts w:ascii="宋体" w:hAnsi="宋体" w:cs="宋体"/>
      <w:kern w:val="0"/>
      <w:sz w:val="2"/>
      <w:szCs w:val="2"/>
    </w:rPr>
  </w:style>
  <w:style w:type="paragraph" w:customStyle="1" w:styleId="list">
    <w:name w:val="list"/>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page">
    <w:name w:val="page"/>
    <w:basedOn w:val="Normal"/>
    <w:uiPriority w:val="99"/>
    <w:rsid w:val="00F679CE"/>
    <w:pPr>
      <w:widowControl/>
      <w:spacing w:before="100" w:beforeAutospacing="1" w:after="100" w:afterAutospacing="1" w:line="480" w:lineRule="atLeast"/>
      <w:ind w:left="1500"/>
      <w:jc w:val="center"/>
      <w:textAlignment w:val="center"/>
    </w:pPr>
    <w:rPr>
      <w:rFonts w:ascii="宋体" w:hAnsi="宋体" w:cs="宋体"/>
      <w:color w:val="016586"/>
      <w:kern w:val="0"/>
      <w:sz w:val="24"/>
      <w:szCs w:val="24"/>
    </w:rPr>
  </w:style>
  <w:style w:type="paragraph" w:customStyle="1" w:styleId="topicfind">
    <w:name w:val="topicfind"/>
    <w:basedOn w:val="Normal"/>
    <w:uiPriority w:val="99"/>
    <w:rsid w:val="00F679CE"/>
    <w:pPr>
      <w:widowControl/>
      <w:pBdr>
        <w:top w:val="single" w:sz="6" w:space="9" w:color="E1E5E6"/>
        <w:left w:val="single" w:sz="6" w:space="0" w:color="E1E5E6"/>
        <w:bottom w:val="single" w:sz="6" w:space="0" w:color="E1E5E6"/>
        <w:right w:val="single" w:sz="6" w:space="0" w:color="E1E5E6"/>
      </w:pBdr>
      <w:spacing w:before="100" w:beforeAutospacing="1" w:after="100" w:afterAutospacing="1" w:line="450" w:lineRule="atLeast"/>
      <w:ind w:left="1200" w:firstLine="300"/>
      <w:jc w:val="left"/>
    </w:pPr>
    <w:rPr>
      <w:rFonts w:ascii="宋体" w:hAnsi="宋体" w:cs="宋体"/>
      <w:kern w:val="0"/>
      <w:sz w:val="24"/>
      <w:szCs w:val="24"/>
    </w:rPr>
  </w:style>
  <w:style w:type="paragraph" w:customStyle="1" w:styleId="intopicfind">
    <w:name w:val="in_topicfind"/>
    <w:basedOn w:val="Normal"/>
    <w:uiPriority w:val="99"/>
    <w:rsid w:val="00F679CE"/>
    <w:pPr>
      <w:widowControl/>
      <w:pBdr>
        <w:top w:val="single" w:sz="6" w:space="9" w:color="E1E5E6"/>
        <w:left w:val="single" w:sz="6" w:space="0" w:color="E1E5E6"/>
        <w:bottom w:val="single" w:sz="6" w:space="0" w:color="E1E5E6"/>
        <w:right w:val="single" w:sz="6" w:space="0" w:color="E1E5E6"/>
      </w:pBdr>
      <w:spacing w:before="100" w:beforeAutospacing="1" w:after="225" w:line="450" w:lineRule="atLeast"/>
      <w:jc w:val="center"/>
    </w:pPr>
    <w:rPr>
      <w:rFonts w:ascii="宋体" w:hAnsi="宋体" w:cs="宋体"/>
      <w:kern w:val="0"/>
      <w:sz w:val="24"/>
      <w:szCs w:val="24"/>
    </w:rPr>
  </w:style>
  <w:style w:type="paragraph" w:customStyle="1" w:styleId="closefont">
    <w:name w:val="closefont"/>
    <w:basedOn w:val="Normal"/>
    <w:uiPriority w:val="99"/>
    <w:rsid w:val="00F679CE"/>
    <w:pPr>
      <w:widowControl/>
      <w:spacing w:before="100" w:beforeAutospacing="1" w:after="100" w:afterAutospacing="1"/>
      <w:ind w:left="1500"/>
      <w:jc w:val="right"/>
    </w:pPr>
    <w:rPr>
      <w:rFonts w:ascii="宋体" w:hAnsi="宋体" w:cs="宋体"/>
      <w:kern w:val="0"/>
      <w:sz w:val="24"/>
      <w:szCs w:val="24"/>
    </w:rPr>
  </w:style>
  <w:style w:type="paragraph" w:customStyle="1" w:styleId="inputon">
    <w:name w:val="input_on"/>
    <w:basedOn w:val="Normal"/>
    <w:uiPriority w:val="99"/>
    <w:rsid w:val="00F679CE"/>
    <w:pPr>
      <w:widowControl/>
      <w:pBdr>
        <w:top w:val="single" w:sz="6" w:space="1" w:color="E5A34D"/>
        <w:left w:val="single" w:sz="6" w:space="5" w:color="E5A34D"/>
        <w:bottom w:val="single" w:sz="6" w:space="1" w:color="E5A34D"/>
        <w:right w:val="single" w:sz="6" w:space="0" w:color="E5A34D"/>
      </w:pBdr>
      <w:shd w:val="clear" w:color="auto" w:fill="FFFFE8"/>
      <w:spacing w:before="100" w:beforeAutospacing="1" w:after="100" w:afterAutospacing="1"/>
      <w:jc w:val="left"/>
    </w:pPr>
    <w:rPr>
      <w:rFonts w:ascii="宋体" w:hAnsi="宋体" w:cs="宋体"/>
      <w:color w:val="996600"/>
      <w:kern w:val="0"/>
      <w:sz w:val="24"/>
      <w:szCs w:val="24"/>
    </w:rPr>
  </w:style>
  <w:style w:type="paragraph" w:customStyle="1" w:styleId="inputno">
    <w:name w:val="inputno"/>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inputb">
    <w:name w:val="inputb"/>
    <w:basedOn w:val="Normal"/>
    <w:uiPriority w:val="99"/>
    <w:rsid w:val="00F679CE"/>
    <w:pPr>
      <w:widowControl/>
      <w:pBdr>
        <w:top w:val="single" w:sz="6" w:space="1" w:color="C2D3DC"/>
        <w:left w:val="single" w:sz="6" w:space="5" w:color="C2D3DC"/>
        <w:bottom w:val="single" w:sz="6" w:space="0" w:color="C2D3DC"/>
        <w:right w:val="single" w:sz="6" w:space="0" w:color="C2D3DC"/>
      </w:pBdr>
      <w:spacing w:before="100" w:beforeAutospacing="1" w:after="100" w:afterAutospacing="1"/>
      <w:jc w:val="left"/>
    </w:pPr>
    <w:rPr>
      <w:rFonts w:ascii="宋体" w:hAnsi="宋体" w:cs="宋体"/>
      <w:color w:val="676767"/>
      <w:kern w:val="0"/>
      <w:sz w:val="18"/>
      <w:szCs w:val="18"/>
    </w:rPr>
  </w:style>
  <w:style w:type="paragraph" w:customStyle="1" w:styleId="tbname">
    <w:name w:val="tbname"/>
    <w:basedOn w:val="Normal"/>
    <w:uiPriority w:val="99"/>
    <w:rsid w:val="00F679CE"/>
    <w:pPr>
      <w:widowControl/>
      <w:spacing w:before="100" w:beforeAutospacing="1" w:after="100" w:afterAutospacing="1"/>
      <w:jc w:val="left"/>
    </w:pPr>
    <w:rPr>
      <w:rFonts w:ascii="宋体" w:hAnsi="宋体" w:cs="宋体"/>
      <w:b/>
      <w:bCs/>
      <w:color w:val="2A7AB4"/>
      <w:spacing w:val="15"/>
      <w:kern w:val="0"/>
      <w:szCs w:val="21"/>
    </w:rPr>
  </w:style>
  <w:style w:type="paragraph" w:customStyle="1" w:styleId="inleft">
    <w:name w:val="in_left"/>
    <w:basedOn w:val="Normal"/>
    <w:uiPriority w:val="99"/>
    <w:rsid w:val="00F679CE"/>
    <w:pPr>
      <w:widowControl/>
      <w:spacing w:before="150" w:after="100" w:afterAutospacing="1"/>
      <w:jc w:val="center"/>
    </w:pPr>
    <w:rPr>
      <w:rFonts w:ascii="宋体" w:hAnsi="宋体" w:cs="宋体"/>
      <w:kern w:val="0"/>
      <w:sz w:val="24"/>
      <w:szCs w:val="24"/>
    </w:rPr>
  </w:style>
  <w:style w:type="paragraph" w:customStyle="1" w:styleId="inright">
    <w:name w:val="in_right"/>
    <w:basedOn w:val="Normal"/>
    <w:uiPriority w:val="99"/>
    <w:rsid w:val="00F679CE"/>
    <w:pPr>
      <w:widowControl/>
      <w:spacing w:before="150" w:after="100" w:afterAutospacing="1"/>
      <w:jc w:val="center"/>
    </w:pPr>
    <w:rPr>
      <w:rFonts w:ascii="宋体" w:hAnsi="宋体" w:cs="宋体"/>
      <w:kern w:val="0"/>
      <w:sz w:val="24"/>
      <w:szCs w:val="24"/>
    </w:rPr>
  </w:style>
  <w:style w:type="paragraph" w:customStyle="1" w:styleId="topicwhere">
    <w:name w:val="topic_where"/>
    <w:basedOn w:val="Normal"/>
    <w:uiPriority w:val="99"/>
    <w:rsid w:val="00F679CE"/>
    <w:pPr>
      <w:widowControl/>
      <w:spacing w:before="100" w:beforeAutospacing="1" w:after="100" w:afterAutospacing="1" w:line="600" w:lineRule="atLeast"/>
      <w:jc w:val="center"/>
    </w:pPr>
    <w:rPr>
      <w:rFonts w:ascii="宋体" w:hAnsi="宋体" w:cs="宋体"/>
      <w:color w:val="1D1D1D"/>
      <w:kern w:val="0"/>
      <w:szCs w:val="21"/>
    </w:rPr>
  </w:style>
  <w:style w:type="paragraph" w:customStyle="1" w:styleId="intopicname">
    <w:name w:val="in_topicname"/>
    <w:basedOn w:val="Normal"/>
    <w:uiPriority w:val="99"/>
    <w:rsid w:val="00F679CE"/>
    <w:pPr>
      <w:widowControl/>
      <w:spacing w:before="225" w:after="100" w:afterAutospacing="1" w:line="450" w:lineRule="atLeast"/>
      <w:ind w:left="225" w:right="225"/>
      <w:jc w:val="center"/>
    </w:pPr>
    <w:rPr>
      <w:rFonts w:ascii="宋体" w:hAnsi="宋体" w:cs="宋体"/>
      <w:b/>
      <w:bCs/>
      <w:color w:val="032F67"/>
      <w:kern w:val="0"/>
      <w:sz w:val="33"/>
      <w:szCs w:val="33"/>
    </w:rPr>
  </w:style>
  <w:style w:type="paragraph" w:customStyle="1" w:styleId="topicnamesm">
    <w:name w:val="topicname_sm"/>
    <w:basedOn w:val="Normal"/>
    <w:uiPriority w:val="99"/>
    <w:rsid w:val="00F679CE"/>
    <w:pPr>
      <w:widowControl/>
      <w:spacing w:before="100" w:beforeAutospacing="1" w:after="100" w:afterAutospacing="1" w:line="450" w:lineRule="atLeast"/>
      <w:ind w:left="225" w:right="225"/>
      <w:jc w:val="right"/>
    </w:pPr>
    <w:rPr>
      <w:rFonts w:ascii="宋体" w:hAnsi="宋体" w:cs="宋体"/>
      <w:color w:val="000000"/>
      <w:kern w:val="0"/>
      <w:szCs w:val="21"/>
    </w:rPr>
  </w:style>
  <w:style w:type="paragraph" w:customStyle="1" w:styleId="height50">
    <w:name w:val="height50"/>
    <w:basedOn w:val="Normal"/>
    <w:uiPriority w:val="99"/>
    <w:rsid w:val="00F679CE"/>
    <w:pPr>
      <w:widowControl/>
      <w:spacing w:before="100" w:beforeAutospacing="1" w:after="100" w:afterAutospacing="1" w:line="750" w:lineRule="atLeast"/>
      <w:jc w:val="left"/>
    </w:pPr>
    <w:rPr>
      <w:rFonts w:ascii="宋体" w:hAnsi="宋体" w:cs="宋体"/>
      <w:kern w:val="0"/>
      <w:sz w:val="24"/>
      <w:szCs w:val="24"/>
    </w:rPr>
  </w:style>
  <w:style w:type="paragraph" w:customStyle="1" w:styleId="intopicfont">
    <w:name w:val="in_topicfont"/>
    <w:basedOn w:val="Normal"/>
    <w:uiPriority w:val="99"/>
    <w:rsid w:val="00F679CE"/>
    <w:pPr>
      <w:widowControl/>
      <w:spacing w:before="100" w:beforeAutospacing="1" w:after="100" w:afterAutospacing="1" w:line="390" w:lineRule="atLeast"/>
      <w:jc w:val="left"/>
    </w:pPr>
    <w:rPr>
      <w:rFonts w:ascii="宋体" w:hAnsi="宋体" w:cs="宋体"/>
      <w:kern w:val="0"/>
      <w:szCs w:val="21"/>
    </w:rPr>
  </w:style>
  <w:style w:type="paragraph" w:customStyle="1" w:styleId="topicdata">
    <w:name w:val="topicdata"/>
    <w:basedOn w:val="Normal"/>
    <w:uiPriority w:val="99"/>
    <w:rsid w:val="00F679CE"/>
    <w:pPr>
      <w:widowControl/>
      <w:spacing w:before="100" w:beforeAutospacing="1" w:after="300"/>
      <w:jc w:val="right"/>
    </w:pPr>
    <w:rPr>
      <w:rFonts w:ascii="宋体" w:hAnsi="宋体" w:cs="宋体"/>
      <w:kern w:val="0"/>
      <w:sz w:val="18"/>
      <w:szCs w:val="18"/>
    </w:rPr>
  </w:style>
  <w:style w:type="paragraph" w:customStyle="1" w:styleId="topiclineblue2">
    <w:name w:val="topicline_blue2"/>
    <w:basedOn w:val="Normal"/>
    <w:uiPriority w:val="99"/>
    <w:rsid w:val="00F679CE"/>
    <w:pPr>
      <w:widowControl/>
      <w:shd w:val="clear" w:color="auto" w:fill="114D8B"/>
      <w:spacing w:before="100" w:beforeAutospacing="1" w:after="100" w:afterAutospacing="1"/>
      <w:ind w:left="225" w:right="225"/>
      <w:jc w:val="left"/>
    </w:pPr>
    <w:rPr>
      <w:rFonts w:ascii="宋体" w:hAnsi="宋体" w:cs="宋体"/>
      <w:kern w:val="0"/>
      <w:sz w:val="2"/>
      <w:szCs w:val="2"/>
    </w:rPr>
  </w:style>
  <w:style w:type="paragraph" w:customStyle="1" w:styleId="topiclineblack">
    <w:name w:val="topicline_black"/>
    <w:basedOn w:val="Normal"/>
    <w:uiPriority w:val="99"/>
    <w:rsid w:val="00F679CE"/>
    <w:pPr>
      <w:widowControl/>
      <w:shd w:val="clear" w:color="auto" w:fill="000000"/>
      <w:spacing w:before="100" w:beforeAutospacing="1" w:after="100" w:afterAutospacing="1"/>
      <w:jc w:val="left"/>
    </w:pPr>
    <w:rPr>
      <w:rFonts w:ascii="宋体" w:hAnsi="宋体" w:cs="宋体"/>
      <w:kern w:val="0"/>
      <w:sz w:val="2"/>
      <w:szCs w:val="2"/>
    </w:rPr>
  </w:style>
  <w:style w:type="paragraph" w:customStyle="1" w:styleId="intopicmore">
    <w:name w:val="in_topicmore"/>
    <w:basedOn w:val="Normal"/>
    <w:uiPriority w:val="99"/>
    <w:rsid w:val="00F679CE"/>
    <w:pPr>
      <w:widowControl/>
      <w:spacing w:before="100" w:beforeAutospacing="1" w:after="100" w:afterAutospacing="1"/>
      <w:ind w:left="225" w:right="225"/>
      <w:jc w:val="left"/>
    </w:pPr>
    <w:rPr>
      <w:rFonts w:ascii="宋体" w:hAnsi="宋体" w:cs="宋体"/>
      <w:kern w:val="0"/>
      <w:sz w:val="18"/>
      <w:szCs w:val="18"/>
    </w:rPr>
  </w:style>
  <w:style w:type="paragraph" w:customStyle="1" w:styleId="topiclineimg">
    <w:name w:val="topicline_img"/>
    <w:basedOn w:val="Normal"/>
    <w:uiPriority w:val="99"/>
    <w:rsid w:val="00F679CE"/>
    <w:pPr>
      <w:widowControl/>
      <w:spacing w:before="100" w:beforeAutospacing="1" w:after="100" w:afterAutospacing="1"/>
      <w:jc w:val="left"/>
    </w:pPr>
    <w:rPr>
      <w:rFonts w:ascii="宋体" w:hAnsi="宋体" w:cs="宋体"/>
      <w:kern w:val="0"/>
      <w:sz w:val="2"/>
      <w:szCs w:val="2"/>
    </w:rPr>
  </w:style>
  <w:style w:type="paragraph" w:customStyle="1" w:styleId="tableform">
    <w:name w:val="table_form"/>
    <w:basedOn w:val="Normal"/>
    <w:uiPriority w:val="99"/>
    <w:rsid w:val="00F679CE"/>
    <w:pPr>
      <w:widowControl/>
      <w:jc w:val="left"/>
    </w:pPr>
    <w:rPr>
      <w:rFonts w:ascii="宋体" w:hAnsi="宋体" w:cs="宋体"/>
      <w:kern w:val="0"/>
      <w:sz w:val="24"/>
      <w:szCs w:val="24"/>
    </w:rPr>
  </w:style>
  <w:style w:type="paragraph" w:customStyle="1" w:styleId="tbdiv0">
    <w:name w:val="tbdiv0"/>
    <w:basedOn w:val="Normal"/>
    <w:uiPriority w:val="99"/>
    <w:rsid w:val="00F679CE"/>
    <w:pPr>
      <w:widowControl/>
      <w:pBdr>
        <w:top w:val="single" w:sz="6" w:space="15" w:color="D2E2E8"/>
        <w:left w:val="single" w:sz="6" w:space="8" w:color="D2E2E8"/>
        <w:bottom w:val="single" w:sz="6" w:space="15" w:color="D2E2E8"/>
        <w:right w:val="single" w:sz="6" w:space="0" w:color="D2E2E8"/>
      </w:pBdr>
      <w:shd w:val="clear" w:color="auto" w:fill="FFFFFF"/>
      <w:spacing w:before="300" w:after="100" w:afterAutospacing="1"/>
      <w:ind w:left="300"/>
      <w:jc w:val="center"/>
    </w:pPr>
    <w:rPr>
      <w:rFonts w:ascii="宋体" w:hAnsi="宋体" w:cs="宋体"/>
      <w:kern w:val="0"/>
      <w:sz w:val="24"/>
      <w:szCs w:val="24"/>
    </w:rPr>
  </w:style>
  <w:style w:type="paragraph" w:customStyle="1" w:styleId="tbdiv1">
    <w:name w:val="tbdiv1"/>
    <w:basedOn w:val="Normal"/>
    <w:uiPriority w:val="99"/>
    <w:rsid w:val="00F679CE"/>
    <w:pPr>
      <w:widowControl/>
      <w:pBdr>
        <w:top w:val="single" w:sz="6" w:space="15" w:color="EBEBEB"/>
        <w:left w:val="single" w:sz="6" w:space="0" w:color="EBEBEB"/>
        <w:bottom w:val="single" w:sz="6" w:space="8" w:color="EBEBEB"/>
        <w:right w:val="single" w:sz="6" w:space="0" w:color="EBEBEB"/>
      </w:pBdr>
      <w:shd w:val="clear" w:color="auto" w:fill="FFFFFF"/>
      <w:spacing w:before="300" w:after="100" w:afterAutospacing="1"/>
      <w:ind w:left="300"/>
      <w:jc w:val="center"/>
    </w:pPr>
    <w:rPr>
      <w:rFonts w:ascii="宋体" w:hAnsi="宋体" w:cs="宋体"/>
      <w:kern w:val="0"/>
      <w:szCs w:val="21"/>
    </w:rPr>
  </w:style>
  <w:style w:type="paragraph" w:customStyle="1" w:styleId="intbdiv">
    <w:name w:val="in_tbdiv"/>
    <w:basedOn w:val="Normal"/>
    <w:uiPriority w:val="99"/>
    <w:rsid w:val="00F679CE"/>
    <w:pPr>
      <w:widowControl/>
      <w:pBdr>
        <w:top w:val="single" w:sz="6" w:space="15" w:color="EBEBEB"/>
        <w:left w:val="single" w:sz="6" w:space="0" w:color="EBEBEB"/>
        <w:bottom w:val="single" w:sz="6" w:space="8" w:color="EBEBEB"/>
        <w:right w:val="single" w:sz="6" w:space="0" w:color="EBEBEB"/>
      </w:pBdr>
      <w:shd w:val="clear" w:color="auto" w:fill="FFFFFF"/>
      <w:spacing w:before="300" w:after="300"/>
      <w:jc w:val="center"/>
    </w:pPr>
    <w:rPr>
      <w:rFonts w:ascii="宋体" w:hAnsi="宋体" w:cs="宋体"/>
      <w:kern w:val="0"/>
      <w:szCs w:val="21"/>
    </w:rPr>
  </w:style>
  <w:style w:type="paragraph" w:customStyle="1" w:styleId="tbdiv2">
    <w:name w:val="tbdiv2"/>
    <w:basedOn w:val="Normal"/>
    <w:uiPriority w:val="99"/>
    <w:rsid w:val="00F679CE"/>
    <w:pPr>
      <w:widowControl/>
      <w:spacing w:before="100" w:beforeAutospacing="1" w:after="100" w:afterAutospacing="1"/>
      <w:jc w:val="center"/>
    </w:pPr>
    <w:rPr>
      <w:rFonts w:ascii="宋体" w:hAnsi="宋体" w:cs="宋体"/>
      <w:kern w:val="0"/>
      <w:szCs w:val="21"/>
    </w:rPr>
  </w:style>
  <w:style w:type="paragraph" w:customStyle="1" w:styleId="tablelist">
    <w:name w:val="table_list"/>
    <w:basedOn w:val="Normal"/>
    <w:uiPriority w:val="99"/>
    <w:rsid w:val="00F679CE"/>
    <w:pPr>
      <w:widowControl/>
      <w:pBdr>
        <w:top w:val="single" w:sz="6" w:space="0" w:color="EBEBEB"/>
        <w:left w:val="single" w:sz="6" w:space="0" w:color="EBEBEB"/>
      </w:pBdr>
      <w:jc w:val="left"/>
    </w:pPr>
    <w:rPr>
      <w:rFonts w:ascii="宋体" w:hAnsi="宋体" w:cs="宋体"/>
      <w:kern w:val="0"/>
      <w:sz w:val="24"/>
      <w:szCs w:val="24"/>
    </w:rPr>
  </w:style>
  <w:style w:type="paragraph" w:customStyle="1" w:styleId="tablelistsm">
    <w:name w:val="table_list_sm"/>
    <w:basedOn w:val="Normal"/>
    <w:uiPriority w:val="99"/>
    <w:rsid w:val="00F679CE"/>
    <w:pPr>
      <w:widowControl/>
      <w:shd w:val="clear" w:color="auto" w:fill="F3F2F2"/>
      <w:spacing w:before="100" w:beforeAutospacing="1" w:after="100" w:afterAutospacing="1" w:line="300" w:lineRule="atLeast"/>
      <w:jc w:val="left"/>
    </w:pPr>
    <w:rPr>
      <w:rFonts w:ascii="宋体" w:hAnsi="宋体" w:cs="宋体"/>
      <w:color w:val="333333"/>
      <w:kern w:val="0"/>
      <w:sz w:val="18"/>
      <w:szCs w:val="18"/>
    </w:rPr>
  </w:style>
  <w:style w:type="paragraph" w:customStyle="1" w:styleId="tablelistfont">
    <w:name w:val="table_list_font"/>
    <w:basedOn w:val="Normal"/>
    <w:uiPriority w:val="99"/>
    <w:rsid w:val="00F679CE"/>
    <w:pPr>
      <w:widowControl/>
      <w:shd w:val="clear" w:color="auto" w:fill="FFFFFF"/>
      <w:spacing w:before="100" w:beforeAutospacing="1" w:after="100" w:afterAutospacing="1" w:line="300" w:lineRule="atLeast"/>
      <w:jc w:val="left"/>
    </w:pPr>
    <w:rPr>
      <w:rFonts w:ascii="宋体" w:hAnsi="宋体" w:cs="宋体"/>
      <w:color w:val="000000"/>
      <w:kern w:val="0"/>
      <w:sz w:val="18"/>
      <w:szCs w:val="18"/>
    </w:rPr>
  </w:style>
  <w:style w:type="paragraph" w:customStyle="1" w:styleId="tbmore">
    <w:name w:val="tbmore"/>
    <w:basedOn w:val="Normal"/>
    <w:uiPriority w:val="99"/>
    <w:rsid w:val="00F679CE"/>
    <w:pPr>
      <w:widowControl/>
      <w:spacing w:before="75" w:after="100" w:afterAutospacing="1"/>
      <w:jc w:val="left"/>
    </w:pPr>
    <w:rPr>
      <w:rFonts w:ascii="宋体" w:hAnsi="宋体" w:cs="宋体"/>
      <w:color w:val="0071A5"/>
      <w:kern w:val="0"/>
      <w:sz w:val="18"/>
      <w:szCs w:val="18"/>
    </w:rPr>
  </w:style>
  <w:style w:type="paragraph" w:customStyle="1" w:styleId="linkname">
    <w:name w:val="linkname"/>
    <w:basedOn w:val="Normal"/>
    <w:uiPriority w:val="99"/>
    <w:rsid w:val="00F679CE"/>
    <w:pPr>
      <w:widowControl/>
      <w:spacing w:before="300" w:after="100" w:afterAutospacing="1" w:line="360" w:lineRule="atLeast"/>
      <w:ind w:left="150"/>
      <w:jc w:val="left"/>
    </w:pPr>
    <w:rPr>
      <w:rFonts w:ascii="宋体" w:hAnsi="宋体" w:cs="宋体"/>
      <w:b/>
      <w:bCs/>
      <w:color w:val="FFFFFF"/>
      <w:kern w:val="0"/>
      <w:szCs w:val="21"/>
    </w:rPr>
  </w:style>
  <w:style w:type="paragraph" w:customStyle="1" w:styleId="linklist">
    <w:name w:val="linklist"/>
    <w:basedOn w:val="Normal"/>
    <w:uiPriority w:val="99"/>
    <w:rsid w:val="00F679CE"/>
    <w:pPr>
      <w:widowControl/>
      <w:spacing w:before="100" w:beforeAutospacing="1" w:after="100" w:afterAutospacing="1"/>
      <w:ind w:left="150"/>
      <w:jc w:val="left"/>
    </w:pPr>
    <w:rPr>
      <w:rFonts w:ascii="宋体" w:hAnsi="宋体" w:cs="宋体"/>
      <w:kern w:val="0"/>
      <w:sz w:val="18"/>
      <w:szCs w:val="18"/>
    </w:rPr>
  </w:style>
  <w:style w:type="paragraph" w:customStyle="1" w:styleId="box">
    <w:name w:val="box"/>
    <w:basedOn w:val="Normal"/>
    <w:uiPriority w:val="99"/>
    <w:rsid w:val="00F679CE"/>
    <w:pPr>
      <w:widowControl/>
      <w:pBdr>
        <w:top w:val="single" w:sz="2" w:space="0" w:color="DDDCD8"/>
        <w:left w:val="single" w:sz="6" w:space="0" w:color="DDDCD8"/>
        <w:bottom w:val="single" w:sz="6" w:space="0" w:color="DDDCD8"/>
        <w:right w:val="single" w:sz="6" w:space="0" w:color="DDDCD8"/>
      </w:pBdr>
      <w:spacing w:before="100" w:beforeAutospacing="1" w:after="180"/>
      <w:jc w:val="left"/>
    </w:pPr>
    <w:rPr>
      <w:rFonts w:ascii="宋体" w:hAnsi="宋体" w:cs="宋体"/>
      <w:kern w:val="0"/>
      <w:sz w:val="24"/>
      <w:szCs w:val="24"/>
    </w:rPr>
  </w:style>
  <w:style w:type="paragraph" w:customStyle="1" w:styleId="boxleftname">
    <w:name w:val="box_left_name"/>
    <w:basedOn w:val="Normal"/>
    <w:uiPriority w:val="99"/>
    <w:rsid w:val="00F679CE"/>
    <w:pPr>
      <w:widowControl/>
      <w:spacing w:before="45" w:after="100" w:afterAutospacing="1" w:line="450" w:lineRule="atLeast"/>
      <w:jc w:val="left"/>
    </w:pPr>
    <w:rPr>
      <w:rFonts w:ascii="宋体" w:hAnsi="宋体" w:cs="宋体"/>
      <w:kern w:val="0"/>
      <w:sz w:val="24"/>
      <w:szCs w:val="24"/>
    </w:rPr>
  </w:style>
  <w:style w:type="paragraph" w:customStyle="1" w:styleId="l1list">
    <w:name w:val="l1_list"/>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commentsname">
    <w:name w:val="commentsname"/>
    <w:basedOn w:val="Normal"/>
    <w:uiPriority w:val="99"/>
    <w:rsid w:val="00F679CE"/>
    <w:pPr>
      <w:widowControl/>
      <w:spacing w:before="450" w:after="100" w:afterAutospacing="1" w:line="450" w:lineRule="atLeast"/>
      <w:jc w:val="center"/>
    </w:pPr>
    <w:rPr>
      <w:rFonts w:ascii="宋体" w:hAnsi="宋体" w:cs="宋体"/>
      <w:b/>
      <w:bCs/>
      <w:color w:val="267396"/>
      <w:kern w:val="0"/>
      <w:sz w:val="33"/>
      <w:szCs w:val="33"/>
    </w:rPr>
  </w:style>
  <w:style w:type="paragraph" w:customStyle="1" w:styleId="commentspage">
    <w:name w:val="comments_page"/>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topictb">
    <w:name w:val="topic_tb"/>
    <w:basedOn w:val="Normal"/>
    <w:uiPriority w:val="99"/>
    <w:rsid w:val="00F679CE"/>
    <w:pPr>
      <w:widowControl/>
      <w:spacing w:after="100" w:afterAutospacing="1"/>
      <w:jc w:val="left"/>
    </w:pPr>
    <w:rPr>
      <w:rFonts w:ascii="宋体" w:hAnsi="宋体" w:cs="宋体"/>
      <w:kern w:val="0"/>
      <w:sz w:val="18"/>
      <w:szCs w:val="18"/>
    </w:rPr>
  </w:style>
  <w:style w:type="paragraph" w:customStyle="1" w:styleId="topictable">
    <w:name w:val="topic_table"/>
    <w:basedOn w:val="Normal"/>
    <w:uiPriority w:val="99"/>
    <w:rsid w:val="00F679CE"/>
    <w:pPr>
      <w:widowControl/>
      <w:pBdr>
        <w:top w:val="dashed" w:sz="6" w:space="0" w:color="D7D7D7"/>
        <w:left w:val="dashed" w:sz="6" w:space="0" w:color="D7D7D7"/>
        <w:bottom w:val="dashed" w:sz="2" w:space="0" w:color="D7D7D7"/>
        <w:right w:val="dashed" w:sz="2" w:space="0" w:color="D7D7D7"/>
      </w:pBdr>
      <w:spacing w:before="100" w:beforeAutospacing="1" w:after="100" w:afterAutospacing="1"/>
      <w:jc w:val="left"/>
    </w:pPr>
    <w:rPr>
      <w:rFonts w:ascii="宋体" w:hAnsi="宋体" w:cs="宋体"/>
      <w:kern w:val="0"/>
      <w:sz w:val="24"/>
      <w:szCs w:val="24"/>
    </w:rPr>
  </w:style>
  <w:style w:type="paragraph" w:customStyle="1" w:styleId="topicname">
    <w:name w:val="topicname"/>
    <w:basedOn w:val="Normal"/>
    <w:uiPriority w:val="99"/>
    <w:rsid w:val="00F679CE"/>
    <w:pPr>
      <w:widowControl/>
      <w:spacing w:before="150" w:after="100" w:afterAutospacing="1" w:line="450" w:lineRule="atLeast"/>
      <w:jc w:val="center"/>
    </w:pPr>
    <w:rPr>
      <w:rFonts w:ascii="宋体" w:hAnsi="宋体" w:cs="宋体"/>
      <w:b/>
      <w:bCs/>
      <w:color w:val="032F67"/>
      <w:kern w:val="0"/>
      <w:sz w:val="36"/>
      <w:szCs w:val="36"/>
    </w:rPr>
  </w:style>
  <w:style w:type="paragraph" w:customStyle="1" w:styleId="topicfont">
    <w:name w:val="topicfont"/>
    <w:basedOn w:val="Normal"/>
    <w:uiPriority w:val="99"/>
    <w:rsid w:val="00F679CE"/>
    <w:pPr>
      <w:widowControl/>
      <w:spacing w:before="100" w:beforeAutospacing="1" w:after="100" w:afterAutospacing="1" w:line="540" w:lineRule="atLeast"/>
      <w:jc w:val="left"/>
    </w:pPr>
    <w:rPr>
      <w:rFonts w:ascii="宋体" w:hAnsi="宋体" w:cs="宋体"/>
      <w:kern w:val="0"/>
      <w:szCs w:val="21"/>
    </w:rPr>
  </w:style>
  <w:style w:type="paragraph" w:customStyle="1" w:styleId="topicfont1">
    <w:name w:val="topicfont1"/>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topicmore">
    <w:name w:val="topicmore"/>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divname">
    <w:name w:val="divname"/>
    <w:basedOn w:val="Normal"/>
    <w:uiPriority w:val="99"/>
    <w:rsid w:val="00F679CE"/>
    <w:pPr>
      <w:widowControl/>
      <w:spacing w:before="300" w:after="100" w:afterAutospacing="1" w:line="330" w:lineRule="atLeast"/>
      <w:ind w:left="150"/>
      <w:jc w:val="left"/>
    </w:pPr>
    <w:rPr>
      <w:rFonts w:ascii="宋体" w:hAnsi="宋体" w:cs="宋体"/>
      <w:b/>
      <w:bCs/>
      <w:color w:val="FFFFFF"/>
      <w:kern w:val="0"/>
      <w:szCs w:val="21"/>
    </w:rPr>
  </w:style>
  <w:style w:type="paragraph" w:customStyle="1" w:styleId="line">
    <w:name w:val="line"/>
    <w:basedOn w:val="Normal"/>
    <w:uiPriority w:val="99"/>
    <w:rsid w:val="00F679CE"/>
    <w:pPr>
      <w:widowControl/>
      <w:pBdr>
        <w:top w:val="single" w:sz="2" w:space="0" w:color="CCCCCC"/>
      </w:pBdr>
      <w:spacing w:before="150" w:after="150"/>
      <w:ind w:left="150" w:right="150"/>
      <w:jc w:val="left"/>
    </w:pPr>
    <w:rPr>
      <w:rFonts w:ascii="宋体" w:hAnsi="宋体" w:cs="宋体"/>
      <w:kern w:val="0"/>
      <w:sz w:val="24"/>
      <w:szCs w:val="24"/>
    </w:rPr>
  </w:style>
  <w:style w:type="paragraph" w:customStyle="1" w:styleId="f2">
    <w:name w:val="f2"/>
    <w:basedOn w:val="Normal"/>
    <w:uiPriority w:val="99"/>
    <w:rsid w:val="00F679CE"/>
    <w:pPr>
      <w:widowControl/>
      <w:spacing w:before="100" w:beforeAutospacing="1" w:after="100" w:afterAutospacing="1"/>
      <w:jc w:val="left"/>
    </w:pPr>
    <w:rPr>
      <w:rFonts w:ascii="宋体" w:hAnsi="宋体" w:cs="宋体"/>
      <w:kern w:val="0"/>
      <w:sz w:val="24"/>
      <w:szCs w:val="24"/>
    </w:rPr>
  </w:style>
  <w:style w:type="paragraph" w:customStyle="1" w:styleId="f21">
    <w:name w:val="f21"/>
    <w:basedOn w:val="Normal"/>
    <w:uiPriority w:val="99"/>
    <w:rsid w:val="00F679CE"/>
    <w:pPr>
      <w:widowControl/>
      <w:spacing w:before="100" w:beforeAutospacing="1" w:after="100" w:afterAutospacing="1" w:line="600" w:lineRule="atLeast"/>
      <w:jc w:val="left"/>
    </w:pPr>
    <w:rPr>
      <w:rFonts w:ascii="simhei" w:hAnsi="simhei" w:cs="宋体"/>
      <w:b/>
      <w:bCs/>
      <w:color w:val="FFFFFF"/>
      <w:spacing w:val="60"/>
      <w:kern w:val="0"/>
      <w:sz w:val="51"/>
      <w:szCs w:val="51"/>
    </w:rPr>
  </w:style>
  <w:style w:type="paragraph" w:customStyle="1" w:styleId="boxleftname1">
    <w:name w:val="box_left_name1"/>
    <w:basedOn w:val="Normal"/>
    <w:uiPriority w:val="99"/>
    <w:rsid w:val="00F679CE"/>
    <w:pPr>
      <w:widowControl/>
      <w:spacing w:before="45" w:after="100" w:afterAutospacing="1" w:line="450" w:lineRule="atLeast"/>
      <w:jc w:val="left"/>
    </w:pPr>
    <w:rPr>
      <w:rFonts w:ascii="宋体" w:hAnsi="宋体" w:cs="宋体"/>
      <w:vanish/>
      <w:kern w:val="0"/>
      <w:sz w:val="24"/>
      <w:szCs w:val="24"/>
    </w:rPr>
  </w:style>
  <w:style w:type="paragraph" w:styleId="Header">
    <w:name w:val="header"/>
    <w:basedOn w:val="Normal"/>
    <w:link w:val="HeaderChar"/>
    <w:uiPriority w:val="99"/>
    <w:semiHidden/>
    <w:rsid w:val="008703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70386"/>
    <w:rPr>
      <w:rFonts w:cs="Times New Roman"/>
      <w:sz w:val="18"/>
      <w:szCs w:val="18"/>
    </w:rPr>
  </w:style>
  <w:style w:type="paragraph" w:styleId="Footer">
    <w:name w:val="footer"/>
    <w:basedOn w:val="Normal"/>
    <w:link w:val="FooterChar"/>
    <w:uiPriority w:val="99"/>
    <w:semiHidden/>
    <w:rsid w:val="008703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70386"/>
    <w:rPr>
      <w:rFonts w:cs="Times New Roman"/>
      <w:sz w:val="18"/>
      <w:szCs w:val="18"/>
    </w:rPr>
  </w:style>
  <w:style w:type="paragraph" w:styleId="BalloonText">
    <w:name w:val="Balloon Text"/>
    <w:basedOn w:val="Normal"/>
    <w:link w:val="BalloonTextChar"/>
    <w:uiPriority w:val="99"/>
    <w:semiHidden/>
    <w:rsid w:val="00186FCB"/>
    <w:rPr>
      <w:sz w:val="18"/>
      <w:szCs w:val="18"/>
    </w:rPr>
  </w:style>
  <w:style w:type="character" w:customStyle="1" w:styleId="BalloonTextChar">
    <w:name w:val="Balloon Text Char"/>
    <w:basedOn w:val="DefaultParagraphFont"/>
    <w:link w:val="BalloonText"/>
    <w:uiPriority w:val="99"/>
    <w:semiHidden/>
    <w:rsid w:val="00F60EE9"/>
    <w:rPr>
      <w:sz w:val="0"/>
      <w:szCs w:val="0"/>
    </w:rPr>
  </w:style>
</w:styles>
</file>

<file path=word/webSettings.xml><?xml version="1.0" encoding="utf-8"?>
<w:webSettings xmlns:r="http://schemas.openxmlformats.org/officeDocument/2006/relationships" xmlns:w="http://schemas.openxmlformats.org/wordprocessingml/2006/main">
  <w:divs>
    <w:div w:id="1051660217">
      <w:marLeft w:val="0"/>
      <w:marRight w:val="0"/>
      <w:marTop w:val="0"/>
      <w:marBottom w:val="0"/>
      <w:divBdr>
        <w:top w:val="none" w:sz="0" w:space="0" w:color="auto"/>
        <w:left w:val="none" w:sz="0" w:space="0" w:color="auto"/>
        <w:bottom w:val="none" w:sz="0" w:space="0" w:color="auto"/>
        <w:right w:val="none" w:sz="0" w:space="0" w:color="auto"/>
      </w:divBdr>
      <w:divsChild>
        <w:div w:id="1051660215">
          <w:marLeft w:val="0"/>
          <w:marRight w:val="0"/>
          <w:marTop w:val="0"/>
          <w:marBottom w:val="0"/>
          <w:divBdr>
            <w:top w:val="none" w:sz="0" w:space="0" w:color="auto"/>
            <w:left w:val="none" w:sz="0" w:space="0" w:color="auto"/>
            <w:bottom w:val="none" w:sz="0" w:space="0" w:color="auto"/>
            <w:right w:val="none" w:sz="0" w:space="0" w:color="auto"/>
          </w:divBdr>
          <w:divsChild>
            <w:div w:id="1051660216">
              <w:marLeft w:val="300"/>
              <w:marRight w:val="300"/>
              <w:marTop w:val="0"/>
              <w:marBottom w:val="0"/>
              <w:divBdr>
                <w:top w:val="none" w:sz="0" w:space="0" w:color="auto"/>
                <w:left w:val="none" w:sz="0" w:space="0" w:color="auto"/>
                <w:bottom w:val="none" w:sz="0" w:space="0" w:color="auto"/>
                <w:right w:val="none" w:sz="0" w:space="0" w:color="auto"/>
              </w:divBdr>
              <w:divsChild>
                <w:div w:id="1051660214">
                  <w:marLeft w:val="0"/>
                  <w:marRight w:val="0"/>
                  <w:marTop w:val="0"/>
                  <w:marBottom w:val="0"/>
                  <w:divBdr>
                    <w:top w:val="none" w:sz="0" w:space="0" w:color="auto"/>
                    <w:left w:val="none" w:sz="0" w:space="0" w:color="auto"/>
                    <w:bottom w:val="none" w:sz="0" w:space="0" w:color="auto"/>
                    <w:right w:val="none" w:sz="0" w:space="0" w:color="auto"/>
                  </w:divBdr>
                </w:div>
                <w:div w:id="1051660218">
                  <w:marLeft w:val="0"/>
                  <w:marRight w:val="0"/>
                  <w:marTop w:val="0"/>
                  <w:marBottom w:val="0"/>
                  <w:divBdr>
                    <w:top w:val="none" w:sz="0" w:space="0" w:color="auto"/>
                    <w:left w:val="none" w:sz="0" w:space="0" w:color="auto"/>
                    <w:bottom w:val="none" w:sz="0" w:space="0" w:color="auto"/>
                    <w:right w:val="none" w:sz="0" w:space="0" w:color="auto"/>
                  </w:divBdr>
                </w:div>
                <w:div w:id="1051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18</Pages>
  <Words>1068</Words>
  <Characters>6092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5</cp:revision>
  <cp:lastPrinted>2018-01-12T02:14:00Z</cp:lastPrinted>
  <dcterms:created xsi:type="dcterms:W3CDTF">2018-01-12T02:04:00Z</dcterms:created>
  <dcterms:modified xsi:type="dcterms:W3CDTF">2018-01-12T02:16:00Z</dcterms:modified>
</cp:coreProperties>
</file>