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b/>
          <w:color w:val="000000"/>
          <w:sz w:val="36"/>
          <w:szCs w:val="36"/>
        </w:rPr>
        <w:t>张家界市</w:t>
      </w:r>
      <w:r>
        <w:rPr>
          <w:rFonts w:hint="eastAsia" w:ascii="宋体"/>
          <w:b/>
          <w:color w:val="000000"/>
          <w:sz w:val="36"/>
          <w:szCs w:val="36"/>
          <w:lang w:eastAsia="zh-CN"/>
        </w:rPr>
        <w:t>永定区湘鄂川黔革命根据地纪念馆</w:t>
      </w:r>
      <w:r>
        <w:rPr>
          <w:rFonts w:hint="eastAsia" w:ascii="宋体"/>
          <w:b/>
          <w:color w:val="000000"/>
          <w:sz w:val="36"/>
          <w:szCs w:val="36"/>
        </w:rPr>
        <w:t>公开招聘人员报名表</w:t>
      </w:r>
    </w:p>
    <w:tbl>
      <w:tblPr>
        <w:tblStyle w:val="5"/>
        <w:tblpPr w:leftFromText="180" w:rightFromText="180" w:vertAnchor="text" w:horzAnchor="margin" w:tblpXSpec="center" w:tblpY="161"/>
        <w:tblW w:w="90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40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00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黑体" w:eastAsia="黑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应聘岗位名称：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28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284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84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  历</w:t>
            </w:r>
          </w:p>
        </w:tc>
        <w:tc>
          <w:tcPr>
            <w:tcW w:w="7742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5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实践经历或取得的成    绩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 xml:space="preserve">审查人签名：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年 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spacing w:line="280" w:lineRule="exact"/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sz w:val="24"/>
        </w:rPr>
        <w:t>说明：</w:t>
      </w:r>
      <w:r>
        <w:rPr>
          <w:rFonts w:hint="eastAsia" w:ascii="宋体" w:hAnsi="宋体" w:cs="宋体"/>
          <w:sz w:val="24"/>
        </w:rPr>
        <w:t>1.报名序号由招聘单位主管部门填写；2.如有其他学术成果或课题及需要说明的情况可另附。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C4"/>
    <w:rsid w:val="00741C8F"/>
    <w:rsid w:val="00E25AC4"/>
    <w:rsid w:val="37F91722"/>
    <w:rsid w:val="3B4148C5"/>
    <w:rsid w:val="4E40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396</Characters>
  <Lines>3</Lines>
  <Paragraphs>1</Paragraphs>
  <TotalTime>9</TotalTime>
  <ScaleCrop>false</ScaleCrop>
  <LinksUpToDate>false</LinksUpToDate>
  <CharactersWithSpaces>464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2019-07-22T02:35:00Z</dcterms:created>
  <dc:creator>微软用户</dc:creator>
  <cp:lastModifiedBy>思念的颜色</cp:lastModifiedBy>
  <dcterms:modified xsi:type="dcterms:W3CDTF">2019-09-12T03:22:22Z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